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73298" w14:textId="77777777" w:rsidR="007118A8" w:rsidRDefault="007118A8">
      <w:pPr>
        <w:spacing w:after="0" w:line="259" w:lineRule="auto"/>
        <w:ind w:left="-1954" w:right="10426" w:firstLine="0"/>
        <w:jc w:val="left"/>
      </w:pPr>
    </w:p>
    <w:tbl>
      <w:tblPr>
        <w:tblStyle w:val="TableGrid"/>
        <w:tblW w:w="10541" w:type="dxa"/>
        <w:tblInd w:w="-1262" w:type="dxa"/>
        <w:tblCellMar>
          <w:top w:w="154" w:type="dxa"/>
          <w:left w:w="336" w:type="dxa"/>
          <w:right w:w="115" w:type="dxa"/>
        </w:tblCellMar>
        <w:tblLook w:val="04A0" w:firstRow="1" w:lastRow="0" w:firstColumn="1" w:lastColumn="0" w:noHBand="0" w:noVBand="1"/>
      </w:tblPr>
      <w:tblGrid>
        <w:gridCol w:w="691"/>
        <w:gridCol w:w="9850"/>
      </w:tblGrid>
      <w:tr w:rsidR="007118A8" w14:paraId="4327C79D" w14:textId="77777777">
        <w:trPr>
          <w:trHeight w:val="1220"/>
        </w:trPr>
        <w:tc>
          <w:tcPr>
            <w:tcW w:w="691" w:type="dxa"/>
            <w:tcBorders>
              <w:top w:val="nil"/>
              <w:left w:val="nil"/>
              <w:bottom w:val="nil"/>
              <w:right w:val="single" w:sz="2" w:space="0" w:color="000000"/>
            </w:tcBorders>
          </w:tcPr>
          <w:p w14:paraId="4FBCDC37" w14:textId="77777777" w:rsidR="007118A8" w:rsidRDefault="007118A8">
            <w:pPr>
              <w:spacing w:after="160" w:line="259" w:lineRule="auto"/>
              <w:ind w:left="0" w:firstLine="0"/>
              <w:jc w:val="left"/>
            </w:pPr>
          </w:p>
        </w:tc>
        <w:tc>
          <w:tcPr>
            <w:tcW w:w="9850" w:type="dxa"/>
            <w:tcBorders>
              <w:top w:val="nil"/>
              <w:left w:val="single" w:sz="2" w:space="0" w:color="000000"/>
              <w:bottom w:val="single" w:sz="2" w:space="0" w:color="000000"/>
              <w:right w:val="nil"/>
            </w:tcBorders>
          </w:tcPr>
          <w:p w14:paraId="1B591282" w14:textId="77777777" w:rsidR="007118A8" w:rsidRDefault="007118A8">
            <w:pPr>
              <w:spacing w:after="160" w:line="259" w:lineRule="auto"/>
              <w:ind w:left="0" w:firstLine="0"/>
              <w:jc w:val="left"/>
            </w:pPr>
          </w:p>
        </w:tc>
      </w:tr>
      <w:tr w:rsidR="007118A8" w14:paraId="16F405F7" w14:textId="77777777">
        <w:trPr>
          <w:trHeight w:val="11253"/>
        </w:trPr>
        <w:tc>
          <w:tcPr>
            <w:tcW w:w="691" w:type="dxa"/>
            <w:tcBorders>
              <w:top w:val="nil"/>
              <w:left w:val="nil"/>
              <w:bottom w:val="single" w:sz="2" w:space="0" w:color="000000"/>
              <w:right w:val="single" w:sz="2" w:space="0" w:color="000000"/>
            </w:tcBorders>
          </w:tcPr>
          <w:p w14:paraId="6821A953" w14:textId="77777777" w:rsidR="007118A8" w:rsidRDefault="007118A8">
            <w:pPr>
              <w:spacing w:after="160" w:line="259" w:lineRule="auto"/>
              <w:ind w:left="0" w:firstLine="0"/>
              <w:jc w:val="left"/>
            </w:pPr>
          </w:p>
        </w:tc>
        <w:tc>
          <w:tcPr>
            <w:tcW w:w="9850" w:type="dxa"/>
            <w:tcBorders>
              <w:top w:val="single" w:sz="2" w:space="0" w:color="000000"/>
              <w:left w:val="single" w:sz="2" w:space="0" w:color="000000"/>
              <w:bottom w:val="single" w:sz="2" w:space="0" w:color="000000"/>
              <w:right w:val="nil"/>
            </w:tcBorders>
          </w:tcPr>
          <w:tbl>
            <w:tblPr>
              <w:tblStyle w:val="TableGrid"/>
              <w:tblW w:w="9205" w:type="dxa"/>
              <w:tblInd w:w="0" w:type="dxa"/>
              <w:tblCellMar>
                <w:left w:w="293" w:type="dxa"/>
                <w:right w:w="115" w:type="dxa"/>
              </w:tblCellMar>
              <w:tblLook w:val="04A0" w:firstRow="1" w:lastRow="0" w:firstColumn="1" w:lastColumn="0" w:noHBand="0" w:noVBand="1"/>
            </w:tblPr>
            <w:tblGrid>
              <w:gridCol w:w="9205"/>
            </w:tblGrid>
            <w:tr w:rsidR="007118A8" w14:paraId="6AEECF77" w14:textId="77777777">
              <w:trPr>
                <w:trHeight w:val="2497"/>
              </w:trPr>
              <w:tc>
                <w:tcPr>
                  <w:tcW w:w="9205" w:type="dxa"/>
                  <w:tcBorders>
                    <w:top w:val="single" w:sz="2" w:space="0" w:color="000000"/>
                    <w:left w:val="single" w:sz="2" w:space="0" w:color="000000"/>
                    <w:bottom w:val="single" w:sz="2" w:space="0" w:color="000000"/>
                    <w:right w:val="single" w:sz="2" w:space="0" w:color="000000"/>
                  </w:tcBorders>
                  <w:vAlign w:val="center"/>
                </w:tcPr>
                <w:p w14:paraId="6E69C671" w14:textId="77777777" w:rsidR="007118A8" w:rsidRDefault="00000000">
                  <w:pPr>
                    <w:spacing w:after="0" w:line="259" w:lineRule="auto"/>
                    <w:ind w:left="0" w:firstLine="0"/>
                    <w:jc w:val="left"/>
                  </w:pPr>
                  <w:r>
                    <w:rPr>
                      <w:rFonts w:ascii="Times New Roman" w:eastAsia="Times New Roman" w:hAnsi="Times New Roman" w:cs="Times New Roman"/>
                      <w:sz w:val="78"/>
                    </w:rPr>
                    <w:t xml:space="preserve">Whiston </w:t>
                  </w:r>
                  <w:r>
                    <w:rPr>
                      <w:noProof/>
                    </w:rPr>
                    <w:drawing>
                      <wp:inline distT="0" distB="0" distL="0" distR="0" wp14:anchorId="3DD15E4B" wp14:editId="241B3884">
                        <wp:extent cx="3633216" cy="33537"/>
                        <wp:effectExtent l="0" t="0" r="0" b="0"/>
                        <wp:docPr id="87408" name="Picture 87408"/>
                        <wp:cNvGraphicFramePr/>
                        <a:graphic xmlns:a="http://schemas.openxmlformats.org/drawingml/2006/main">
                          <a:graphicData uri="http://schemas.openxmlformats.org/drawingml/2006/picture">
                            <pic:pic xmlns:pic="http://schemas.openxmlformats.org/drawingml/2006/picture">
                              <pic:nvPicPr>
                                <pic:cNvPr id="87408" name="Picture 87408"/>
                                <pic:cNvPicPr/>
                              </pic:nvPicPr>
                              <pic:blipFill>
                                <a:blip r:embed="rId7"/>
                                <a:stretch>
                                  <a:fillRect/>
                                </a:stretch>
                              </pic:blipFill>
                              <pic:spPr>
                                <a:xfrm>
                                  <a:off x="0" y="0"/>
                                  <a:ext cx="3633216" cy="33537"/>
                                </a:xfrm>
                                <a:prstGeom prst="rect">
                                  <a:avLst/>
                                </a:prstGeom>
                              </pic:spPr>
                            </pic:pic>
                          </a:graphicData>
                        </a:graphic>
                      </wp:inline>
                    </w:drawing>
                  </w:r>
                  <w:r>
                    <w:rPr>
                      <w:rFonts w:ascii="Times New Roman" w:eastAsia="Times New Roman" w:hAnsi="Times New Roman" w:cs="Times New Roman"/>
                      <w:sz w:val="78"/>
                    </w:rPr>
                    <w:t>Town Council</w:t>
                  </w:r>
                </w:p>
              </w:tc>
            </w:tr>
          </w:tbl>
          <w:p w14:paraId="6699F027" w14:textId="77777777" w:rsidR="007118A8" w:rsidRDefault="00000000">
            <w:pPr>
              <w:spacing w:after="0" w:line="259" w:lineRule="auto"/>
              <w:ind w:left="288" w:firstLine="0"/>
              <w:jc w:val="left"/>
            </w:pPr>
            <w:r>
              <w:rPr>
                <w:rFonts w:ascii="Times New Roman" w:eastAsia="Times New Roman" w:hAnsi="Times New Roman" w:cs="Times New Roman"/>
                <w:sz w:val="58"/>
              </w:rPr>
              <w:t>Standing Orders and</w:t>
            </w:r>
          </w:p>
          <w:p w14:paraId="3A9F05F9" w14:textId="77777777" w:rsidR="007118A8" w:rsidRDefault="00000000">
            <w:pPr>
              <w:spacing w:after="388" w:line="259" w:lineRule="auto"/>
              <w:ind w:left="298" w:firstLine="0"/>
              <w:jc w:val="left"/>
            </w:pPr>
            <w:r>
              <w:rPr>
                <w:rFonts w:ascii="Times New Roman" w:eastAsia="Times New Roman" w:hAnsi="Times New Roman" w:cs="Times New Roman"/>
                <w:sz w:val="58"/>
              </w:rPr>
              <w:t>Financial Regulations</w:t>
            </w:r>
          </w:p>
          <w:p w14:paraId="01B4FA53" w14:textId="77777777" w:rsidR="007118A8" w:rsidRDefault="00000000">
            <w:pPr>
              <w:spacing w:after="0" w:line="259" w:lineRule="auto"/>
              <w:ind w:left="2659" w:firstLine="0"/>
              <w:jc w:val="left"/>
            </w:pPr>
            <w:r>
              <w:rPr>
                <w:noProof/>
              </w:rPr>
              <w:drawing>
                <wp:inline distT="0" distB="0" distL="0" distR="0" wp14:anchorId="4353EE8E" wp14:editId="05F385D2">
                  <wp:extent cx="2170176" cy="2750080"/>
                  <wp:effectExtent l="0" t="0" r="0" b="0"/>
                  <wp:docPr id="3990" name="Picture 3990"/>
                  <wp:cNvGraphicFramePr/>
                  <a:graphic xmlns:a="http://schemas.openxmlformats.org/drawingml/2006/main">
                    <a:graphicData uri="http://schemas.openxmlformats.org/drawingml/2006/picture">
                      <pic:pic xmlns:pic="http://schemas.openxmlformats.org/drawingml/2006/picture">
                        <pic:nvPicPr>
                          <pic:cNvPr id="3990" name="Picture 3990"/>
                          <pic:cNvPicPr/>
                        </pic:nvPicPr>
                        <pic:blipFill>
                          <a:blip r:embed="rId8"/>
                          <a:stretch>
                            <a:fillRect/>
                          </a:stretch>
                        </pic:blipFill>
                        <pic:spPr>
                          <a:xfrm>
                            <a:off x="0" y="0"/>
                            <a:ext cx="2170176" cy="2750080"/>
                          </a:xfrm>
                          <a:prstGeom prst="rect">
                            <a:avLst/>
                          </a:prstGeom>
                        </pic:spPr>
                      </pic:pic>
                    </a:graphicData>
                  </a:graphic>
                </wp:inline>
              </w:drawing>
            </w:r>
          </w:p>
        </w:tc>
      </w:tr>
      <w:tr w:rsidR="007118A8" w14:paraId="32F8943F" w14:textId="77777777">
        <w:trPr>
          <w:trHeight w:val="2714"/>
        </w:trPr>
        <w:tc>
          <w:tcPr>
            <w:tcW w:w="691" w:type="dxa"/>
            <w:tcBorders>
              <w:top w:val="single" w:sz="2" w:space="0" w:color="000000"/>
              <w:left w:val="nil"/>
              <w:bottom w:val="nil"/>
              <w:right w:val="single" w:sz="2" w:space="0" w:color="000000"/>
            </w:tcBorders>
          </w:tcPr>
          <w:p w14:paraId="2A9596F9" w14:textId="77777777" w:rsidR="007118A8" w:rsidRDefault="007118A8">
            <w:pPr>
              <w:spacing w:after="160" w:line="259" w:lineRule="auto"/>
              <w:ind w:left="0" w:firstLine="0"/>
              <w:jc w:val="left"/>
            </w:pPr>
          </w:p>
        </w:tc>
        <w:tc>
          <w:tcPr>
            <w:tcW w:w="9850" w:type="dxa"/>
            <w:tcBorders>
              <w:top w:val="single" w:sz="2" w:space="0" w:color="000000"/>
              <w:left w:val="single" w:sz="2" w:space="0" w:color="000000"/>
              <w:bottom w:val="nil"/>
              <w:right w:val="nil"/>
            </w:tcBorders>
          </w:tcPr>
          <w:p w14:paraId="47CD8874" w14:textId="77777777" w:rsidR="007118A8" w:rsidRDefault="00000000">
            <w:pPr>
              <w:spacing w:after="0" w:line="259" w:lineRule="auto"/>
              <w:ind w:left="5626" w:right="1051" w:firstLine="0"/>
              <w:jc w:val="center"/>
            </w:pPr>
            <w:r>
              <w:rPr>
                <w:rFonts w:ascii="Times New Roman" w:eastAsia="Times New Roman" w:hAnsi="Times New Roman" w:cs="Times New Roman"/>
                <w:sz w:val="48"/>
              </w:rPr>
              <w:t>Circulated May 2023</w:t>
            </w:r>
          </w:p>
        </w:tc>
      </w:tr>
    </w:tbl>
    <w:p w14:paraId="055C0105" w14:textId="77777777" w:rsidR="007118A8" w:rsidRDefault="00000000">
      <w:pPr>
        <w:spacing w:after="60" w:line="259" w:lineRule="auto"/>
        <w:ind w:left="10" w:right="19" w:hanging="10"/>
        <w:jc w:val="center"/>
      </w:pPr>
      <w:r>
        <w:rPr>
          <w:sz w:val="28"/>
        </w:rPr>
        <w:t>WHISTON TOWN COUNCIL</w:t>
      </w:r>
    </w:p>
    <w:p w14:paraId="359FBEE9" w14:textId="77777777" w:rsidR="007118A8" w:rsidRDefault="00000000">
      <w:pPr>
        <w:spacing w:after="32" w:line="259" w:lineRule="auto"/>
        <w:ind w:left="10" w:right="14" w:hanging="10"/>
        <w:jc w:val="center"/>
      </w:pPr>
      <w:r>
        <w:rPr>
          <w:sz w:val="28"/>
        </w:rPr>
        <w:t>STANDING ORDERS</w:t>
      </w:r>
    </w:p>
    <w:p w14:paraId="4C6BBCEC" w14:textId="02DC9D75" w:rsidR="007118A8" w:rsidRPr="007270A8" w:rsidRDefault="00000000">
      <w:pPr>
        <w:spacing w:after="67" w:line="259" w:lineRule="auto"/>
        <w:ind w:left="0" w:firstLine="0"/>
        <w:jc w:val="left"/>
        <w:rPr>
          <w:sz w:val="16"/>
          <w:szCs w:val="16"/>
        </w:rPr>
      </w:pPr>
      <w:r>
        <w:rPr>
          <w:sz w:val="28"/>
        </w:rPr>
        <w:t>MEETINGS</w:t>
      </w:r>
      <w:r w:rsidR="007270A8">
        <w:rPr>
          <w:sz w:val="28"/>
        </w:rPr>
        <w:t xml:space="preserve"> </w:t>
      </w:r>
      <w:r w:rsidR="007270A8" w:rsidRPr="007270A8">
        <w:rPr>
          <w:sz w:val="16"/>
          <w:szCs w:val="16"/>
        </w:rPr>
        <w:t>(</w:t>
      </w:r>
      <w:r w:rsidR="007270A8" w:rsidRPr="007270A8">
        <w:rPr>
          <w:color w:val="FF0000"/>
          <w:sz w:val="16"/>
          <w:szCs w:val="16"/>
        </w:rPr>
        <w:t>time amended Nov 2024 to 7pm start)</w:t>
      </w:r>
    </w:p>
    <w:p w14:paraId="5C3B8020" w14:textId="4DB05E2C" w:rsidR="007118A8" w:rsidRDefault="00000000">
      <w:pPr>
        <w:numPr>
          <w:ilvl w:val="0"/>
          <w:numId w:val="1"/>
        </w:numPr>
        <w:spacing w:after="39" w:line="221" w:lineRule="auto"/>
        <w:ind w:hanging="307"/>
      </w:pPr>
      <w:r>
        <w:t>(a) Meetings of the Council shall be held at Whiston Town Hall at 7.</w:t>
      </w:r>
      <w:r w:rsidR="00FB5632">
        <w:t>0</w:t>
      </w:r>
      <w:r>
        <w:t xml:space="preserve">0pm and finish before </w:t>
      </w:r>
      <w:r w:rsidR="00FB5632">
        <w:t>8.3</w:t>
      </w:r>
      <w:r>
        <w:t>0pm, unless the Council otherwise decides at a previous meeting.</w:t>
      </w:r>
    </w:p>
    <w:p w14:paraId="71AF3605" w14:textId="77777777" w:rsidR="007118A8" w:rsidRDefault="00000000">
      <w:pPr>
        <w:spacing w:after="39" w:line="221" w:lineRule="auto"/>
        <w:ind w:left="634" w:firstLine="0"/>
      </w:pPr>
      <w:r>
        <w:t>(b) Smoking is not permitted at any meeting of the Council.</w:t>
      </w:r>
    </w:p>
    <w:p w14:paraId="69B85B52" w14:textId="77777777" w:rsidR="007118A8" w:rsidRDefault="00000000">
      <w:pPr>
        <w:numPr>
          <w:ilvl w:val="0"/>
          <w:numId w:val="1"/>
        </w:numPr>
        <w:spacing w:after="7" w:line="221" w:lineRule="auto"/>
        <w:ind w:hanging="307"/>
      </w:pPr>
      <w:r>
        <w:t>The Statutory Annual Meeting (a) in an election year shall be held within fourteen days following the fourth day after the ordinary day of elections to the Council and (b) in a year which is not an election year shall be held on the third Wednesday in May.</w:t>
      </w:r>
    </w:p>
    <w:p w14:paraId="60943C38" w14:textId="77777777" w:rsidR="007118A8" w:rsidRDefault="00000000">
      <w:pPr>
        <w:numPr>
          <w:ilvl w:val="0"/>
          <w:numId w:val="1"/>
        </w:numPr>
        <w:spacing w:after="1" w:line="221" w:lineRule="auto"/>
        <w:ind w:hanging="307"/>
      </w:pPr>
      <w:r>
        <w:t>The three other statutory meetings shall be held on the dates to be determined and agreed by the Council.</w:t>
      </w:r>
    </w:p>
    <w:p w14:paraId="31D70B9C" w14:textId="77777777" w:rsidR="007118A8" w:rsidRDefault="00000000">
      <w:pPr>
        <w:numPr>
          <w:ilvl w:val="0"/>
          <w:numId w:val="1"/>
        </w:numPr>
        <w:spacing w:after="446" w:line="221" w:lineRule="auto"/>
        <w:ind w:hanging="307"/>
      </w:pPr>
      <w:r>
        <w:t>Additional meetings shall be held on such dates as the Council from time to time determine.</w:t>
      </w:r>
    </w:p>
    <w:p w14:paraId="21E51C4B" w14:textId="77777777" w:rsidR="007118A8" w:rsidRDefault="00000000">
      <w:pPr>
        <w:pStyle w:val="Heading1"/>
        <w:spacing w:after="42"/>
        <w:ind w:left="297" w:hanging="10"/>
      </w:pPr>
      <w:r>
        <w:rPr>
          <w:sz w:val="30"/>
        </w:rPr>
        <w:t>CHAIRPERSON OF MEETING</w:t>
      </w:r>
    </w:p>
    <w:p w14:paraId="6D7B1AB2" w14:textId="77777777" w:rsidR="007118A8" w:rsidRDefault="00000000">
      <w:pPr>
        <w:spacing w:after="135" w:line="221" w:lineRule="auto"/>
        <w:ind w:left="614" w:hanging="312"/>
      </w:pPr>
      <w:r>
        <w:t>5. The person presiding at a meeting may exercise all the powers and duties of the Chairperson in relation to the conduct of the Meeting.</w:t>
      </w:r>
    </w:p>
    <w:p w14:paraId="26BC1A5F" w14:textId="77777777" w:rsidR="007118A8" w:rsidRDefault="00000000">
      <w:pPr>
        <w:pStyle w:val="Heading1"/>
        <w:spacing w:after="42"/>
        <w:ind w:left="297" w:hanging="10"/>
      </w:pPr>
      <w:r>
        <w:rPr>
          <w:sz w:val="30"/>
        </w:rPr>
        <w:t>PROPER OFFICER</w:t>
      </w:r>
    </w:p>
    <w:p w14:paraId="194C8428" w14:textId="77777777" w:rsidR="007118A8" w:rsidRDefault="00000000">
      <w:pPr>
        <w:numPr>
          <w:ilvl w:val="0"/>
          <w:numId w:val="2"/>
        </w:numPr>
        <w:spacing w:after="181" w:line="221" w:lineRule="auto"/>
        <w:ind w:hanging="422"/>
      </w:pPr>
      <w:r>
        <w:t xml:space="preserve">Where a statute, regulation or order confers functions or duties on the proper officer of the Council in the following cases, he/she shall be the Town </w:t>
      </w:r>
      <w:proofErr w:type="gramStart"/>
      <w:r>
        <w:t>Clerk:-</w:t>
      </w:r>
      <w:proofErr w:type="gramEnd"/>
    </w:p>
    <w:p w14:paraId="2776BD9C" w14:textId="77777777" w:rsidR="007118A8" w:rsidRPr="00FB5632" w:rsidRDefault="00000000">
      <w:pPr>
        <w:numPr>
          <w:ilvl w:val="1"/>
          <w:numId w:val="2"/>
        </w:numPr>
        <w:spacing w:after="39" w:line="221" w:lineRule="auto"/>
        <w:ind w:hanging="341"/>
        <w:jc w:val="left"/>
      </w:pPr>
      <w:r w:rsidRPr="00FB5632">
        <w:t>To receive declarations of acceptance of office.</w:t>
      </w:r>
    </w:p>
    <w:p w14:paraId="1154E3AA" w14:textId="77777777" w:rsidR="007118A8" w:rsidRPr="00FB5632" w:rsidRDefault="00000000">
      <w:pPr>
        <w:numPr>
          <w:ilvl w:val="1"/>
          <w:numId w:val="2"/>
        </w:numPr>
        <w:spacing w:after="0" w:line="259" w:lineRule="auto"/>
        <w:ind w:hanging="341"/>
        <w:jc w:val="left"/>
      </w:pPr>
      <w:r w:rsidRPr="00FB5632">
        <w:rPr>
          <w:sz w:val="26"/>
        </w:rPr>
        <w:t>To receive and record notices disclosing pecuniary interests.</w:t>
      </w:r>
    </w:p>
    <w:p w14:paraId="00AEAA02" w14:textId="77777777" w:rsidR="007118A8" w:rsidRPr="00FB5632" w:rsidRDefault="00000000">
      <w:pPr>
        <w:numPr>
          <w:ilvl w:val="1"/>
          <w:numId w:val="2"/>
        </w:numPr>
        <w:spacing w:after="0" w:line="259" w:lineRule="auto"/>
        <w:ind w:hanging="341"/>
        <w:jc w:val="left"/>
      </w:pPr>
      <w:r w:rsidRPr="00FB5632">
        <w:rPr>
          <w:sz w:val="26"/>
        </w:rPr>
        <w:t>To receive and retain plans and documents.</w:t>
      </w:r>
    </w:p>
    <w:p w14:paraId="47BCB983" w14:textId="77777777" w:rsidR="007118A8" w:rsidRPr="00FB5632" w:rsidRDefault="00000000">
      <w:pPr>
        <w:numPr>
          <w:ilvl w:val="1"/>
          <w:numId w:val="2"/>
        </w:numPr>
        <w:spacing w:after="39" w:line="221" w:lineRule="auto"/>
        <w:ind w:hanging="341"/>
        <w:jc w:val="left"/>
      </w:pPr>
      <w:r w:rsidRPr="00FB5632">
        <w:t>To sign notices or other documents on behalf of the Council.</w:t>
      </w:r>
    </w:p>
    <w:p w14:paraId="2E25A591" w14:textId="77777777" w:rsidR="007118A8" w:rsidRPr="00FB5632" w:rsidRDefault="00000000">
      <w:pPr>
        <w:numPr>
          <w:ilvl w:val="1"/>
          <w:numId w:val="2"/>
        </w:numPr>
        <w:spacing w:after="0" w:line="259" w:lineRule="auto"/>
        <w:ind w:hanging="341"/>
        <w:jc w:val="left"/>
      </w:pPr>
      <w:r w:rsidRPr="00FB5632">
        <w:rPr>
          <w:sz w:val="26"/>
        </w:rPr>
        <w:t>To receive copies of bylaws made by the Council.</w:t>
      </w:r>
    </w:p>
    <w:p w14:paraId="754D7BD9" w14:textId="77777777" w:rsidR="007118A8" w:rsidRPr="00FB5632" w:rsidRDefault="00000000">
      <w:pPr>
        <w:numPr>
          <w:ilvl w:val="1"/>
          <w:numId w:val="2"/>
        </w:numPr>
        <w:spacing w:after="0" w:line="259" w:lineRule="auto"/>
        <w:ind w:hanging="341"/>
        <w:jc w:val="left"/>
      </w:pPr>
      <w:r w:rsidRPr="00FB5632">
        <w:rPr>
          <w:sz w:val="26"/>
        </w:rPr>
        <w:t>To certify copies of bylaws made by the Council.</w:t>
      </w:r>
    </w:p>
    <w:p w14:paraId="38951B4F" w14:textId="77777777" w:rsidR="007118A8" w:rsidRDefault="00000000">
      <w:pPr>
        <w:numPr>
          <w:ilvl w:val="1"/>
          <w:numId w:val="2"/>
        </w:numPr>
        <w:spacing w:after="0" w:line="259" w:lineRule="auto"/>
        <w:ind w:hanging="341"/>
        <w:jc w:val="left"/>
      </w:pPr>
      <w:r>
        <w:rPr>
          <w:sz w:val="26"/>
        </w:rPr>
        <w:t>To sign summonses to attend meetings of the Council.</w:t>
      </w:r>
    </w:p>
    <w:p w14:paraId="4B4579B2" w14:textId="77777777" w:rsidR="007118A8" w:rsidRDefault="00000000">
      <w:pPr>
        <w:numPr>
          <w:ilvl w:val="1"/>
          <w:numId w:val="2"/>
        </w:numPr>
        <w:spacing w:after="119" w:line="221" w:lineRule="auto"/>
        <w:ind w:hanging="341"/>
        <w:jc w:val="left"/>
      </w:pPr>
      <w:r>
        <w:t>In any other case the proper officer shall be the person nominated by the Council and, in default of nomination the Town Clerk.</w:t>
      </w:r>
    </w:p>
    <w:p w14:paraId="435A6CE4" w14:textId="77777777" w:rsidR="007118A8" w:rsidRDefault="00000000">
      <w:pPr>
        <w:spacing w:after="71" w:line="259" w:lineRule="auto"/>
        <w:ind w:left="317" w:hanging="10"/>
        <w:jc w:val="left"/>
      </w:pPr>
      <w:r>
        <w:rPr>
          <w:sz w:val="26"/>
        </w:rPr>
        <w:t>QUORUM</w:t>
      </w:r>
    </w:p>
    <w:p w14:paraId="7F104EC0" w14:textId="77777777" w:rsidR="007118A8" w:rsidRDefault="00000000">
      <w:pPr>
        <w:numPr>
          <w:ilvl w:val="0"/>
          <w:numId w:val="2"/>
        </w:numPr>
        <w:spacing w:after="39" w:line="221" w:lineRule="auto"/>
        <w:ind w:hanging="422"/>
      </w:pPr>
      <w:r>
        <w:t>THREE Members shall constitute a quorum</w:t>
      </w:r>
    </w:p>
    <w:p w14:paraId="2FAA197B" w14:textId="77777777" w:rsidR="007118A8" w:rsidRDefault="00000000">
      <w:pPr>
        <w:numPr>
          <w:ilvl w:val="0"/>
          <w:numId w:val="2"/>
        </w:numPr>
        <w:spacing w:after="1455" w:line="221" w:lineRule="auto"/>
        <w:ind w:hanging="422"/>
      </w:pPr>
      <w:r>
        <w:t xml:space="preserve">If a quorum is not present when the Council meets or if during a meeting the number of Councillors present and not debarred by reason of a declared pecuniary interest falls below the quorum, the business not transacted at the </w:t>
      </w:r>
      <w:r>
        <w:lastRenderedPageBreak/>
        <w:t>meeting shall be transacted at the next meeting or on such other day as the Chairperson may fix.</w:t>
      </w:r>
    </w:p>
    <w:p w14:paraId="2BA055BB" w14:textId="77777777" w:rsidR="007118A8" w:rsidRDefault="00000000">
      <w:pPr>
        <w:spacing w:after="0" w:line="259" w:lineRule="auto"/>
        <w:ind w:left="0" w:right="67" w:firstLine="0"/>
        <w:jc w:val="right"/>
      </w:pPr>
      <w:r>
        <w:rPr>
          <w:sz w:val="26"/>
        </w:rPr>
        <w:t>| 1</w:t>
      </w:r>
    </w:p>
    <w:p w14:paraId="4105BCCD" w14:textId="77777777" w:rsidR="007118A8" w:rsidRDefault="00000000">
      <w:pPr>
        <w:pStyle w:val="Heading1"/>
        <w:spacing w:after="66"/>
        <w:ind w:left="52"/>
      </w:pPr>
      <w:r>
        <w:t>VOTING</w:t>
      </w:r>
    </w:p>
    <w:p w14:paraId="1428E475" w14:textId="77777777" w:rsidR="007118A8" w:rsidRDefault="00000000">
      <w:pPr>
        <w:spacing w:after="316"/>
        <w:ind w:left="768" w:right="38" w:hanging="384"/>
      </w:pPr>
      <w:r>
        <w:t>9. Members shall vote by show of hands, or, if at least two Members so request, by signed ballot.</w:t>
      </w:r>
    </w:p>
    <w:p w14:paraId="7FD12A20" w14:textId="77777777" w:rsidR="007118A8" w:rsidRDefault="00000000">
      <w:pPr>
        <w:spacing w:after="274"/>
        <w:ind w:left="652" w:right="38" w:hanging="446"/>
      </w:pPr>
      <w:r>
        <w:t xml:space="preserve">1 0. If a Member so requires, the Town Clerk shall record the names of the Members who voted on any questions </w:t>
      </w:r>
      <w:proofErr w:type="gramStart"/>
      <w:r>
        <w:t>so as to</w:t>
      </w:r>
      <w:proofErr w:type="gramEnd"/>
      <w:r>
        <w:t xml:space="preserve"> show whether they voted for or against it.</w:t>
      </w:r>
    </w:p>
    <w:p w14:paraId="164A14B9" w14:textId="77777777" w:rsidR="007118A8" w:rsidRDefault="00000000">
      <w:pPr>
        <w:ind w:left="653" w:right="38" w:hanging="456"/>
      </w:pPr>
      <w:r>
        <w:t xml:space="preserve">1 </w:t>
      </w:r>
      <w:proofErr w:type="gramStart"/>
      <w:r>
        <w:t>1 .</w:t>
      </w:r>
      <w:proofErr w:type="gramEnd"/>
      <w:r>
        <w:t xml:space="preserve"> (1) Subject to (2) and (3) below the Town Mayor may give an original vote on any matter put to the vote, and in the case of an equality of votes may give a casting vote even though he/she gave no original vote.</w:t>
      </w:r>
    </w:p>
    <w:p w14:paraId="3309C3DE" w14:textId="77777777" w:rsidR="007118A8" w:rsidRDefault="00000000">
      <w:pPr>
        <w:spacing w:after="239"/>
        <w:ind w:left="634" w:right="38"/>
      </w:pPr>
      <w:r>
        <w:t xml:space="preserve">(2) If the person presiding at the Annual Meeting would have ceased to be a Member of the Council but for the statutory provisions which preserve the Membership of the Town Mayor and Deputy Town Mayor until the end of their term of </w:t>
      </w:r>
      <w:proofErr w:type="gramStart"/>
      <w:r>
        <w:t>office</w:t>
      </w:r>
      <w:proofErr w:type="gramEnd"/>
      <w:r>
        <w:t xml:space="preserve"> he/she may not give an original vote in an election for Town Mayor. (3) The person presiding must give a casting vote whenever there is an equality of votes in an election for Town Mayor.</w:t>
      </w:r>
    </w:p>
    <w:p w14:paraId="18ABDA24" w14:textId="77777777" w:rsidR="007118A8" w:rsidRDefault="00000000">
      <w:pPr>
        <w:pStyle w:val="Heading2"/>
        <w:ind w:right="1099"/>
      </w:pPr>
      <w:r>
        <w:t>ORDER OF BUSINESS</w:t>
      </w:r>
    </w:p>
    <w:p w14:paraId="13DC5D4A" w14:textId="77777777" w:rsidR="007118A8" w:rsidRDefault="00000000">
      <w:pPr>
        <w:spacing w:after="344" w:line="217" w:lineRule="auto"/>
        <w:ind w:left="226" w:right="312" w:hanging="5"/>
      </w:pPr>
      <w:r>
        <w:rPr>
          <w:sz w:val="26"/>
        </w:rPr>
        <w:t xml:space="preserve">(In an election year Councillors should execute Declarations of Acceptance of Office in </w:t>
      </w:r>
      <w:proofErr w:type="spellStart"/>
      <w:r>
        <w:rPr>
          <w:sz w:val="26"/>
        </w:rPr>
        <w:t>each others'</w:t>
      </w:r>
      <w:proofErr w:type="spellEnd"/>
      <w:r>
        <w:rPr>
          <w:sz w:val="26"/>
        </w:rPr>
        <w:t xml:space="preserve"> presence, or in the presence of a proper officer previously authorised by the Council to take such declaration, before the annual meeting commences.)</w:t>
      </w:r>
    </w:p>
    <w:p w14:paraId="07F39AEE" w14:textId="77777777" w:rsidR="007118A8" w:rsidRDefault="00000000">
      <w:pPr>
        <w:numPr>
          <w:ilvl w:val="0"/>
          <w:numId w:val="3"/>
        </w:numPr>
        <w:spacing w:after="35" w:line="226" w:lineRule="auto"/>
        <w:ind w:right="58" w:hanging="480"/>
        <w:jc w:val="left"/>
      </w:pPr>
      <w:r>
        <w:rPr>
          <w:sz w:val="26"/>
        </w:rPr>
        <w:t>At each Annual Meeting the first business shall be</w:t>
      </w:r>
    </w:p>
    <w:p w14:paraId="278B5509" w14:textId="77777777" w:rsidR="007118A8" w:rsidRDefault="00000000">
      <w:pPr>
        <w:numPr>
          <w:ilvl w:val="1"/>
          <w:numId w:val="3"/>
        </w:numPr>
        <w:spacing w:after="31"/>
        <w:ind w:right="38" w:hanging="360"/>
      </w:pPr>
      <w:r>
        <w:t>To elect a Town Mayor.</w:t>
      </w:r>
    </w:p>
    <w:p w14:paraId="2749F311" w14:textId="77777777" w:rsidR="007118A8" w:rsidRDefault="00000000">
      <w:pPr>
        <w:numPr>
          <w:ilvl w:val="1"/>
          <w:numId w:val="3"/>
        </w:numPr>
        <w:ind w:right="38" w:hanging="360"/>
      </w:pPr>
      <w:r>
        <w:t>To receive the Town Mayor's declaration of acceptance of office or, if not then received, to decide when it shall be received.</w:t>
      </w:r>
    </w:p>
    <w:p w14:paraId="5AFEA0E0" w14:textId="77777777" w:rsidR="007118A8" w:rsidRDefault="00000000">
      <w:pPr>
        <w:numPr>
          <w:ilvl w:val="1"/>
          <w:numId w:val="3"/>
        </w:numPr>
        <w:spacing w:after="54"/>
        <w:ind w:right="38" w:hanging="360"/>
      </w:pPr>
      <w:r>
        <w:t>In the ordinary year of election of the Council to fill any vacancies left unfilled at the election by reason of insufficient nominations.</w:t>
      </w:r>
    </w:p>
    <w:p w14:paraId="756E9913" w14:textId="77777777" w:rsidR="007118A8" w:rsidRDefault="00000000">
      <w:pPr>
        <w:numPr>
          <w:ilvl w:val="1"/>
          <w:numId w:val="3"/>
        </w:numPr>
        <w:spacing w:after="0" w:line="226" w:lineRule="auto"/>
        <w:ind w:right="38" w:hanging="360"/>
      </w:pPr>
      <w:r>
        <w:rPr>
          <w:sz w:val="26"/>
        </w:rPr>
        <w:t>To decide when any declarations of acceptance of office which have not been received as provided by law shall be received.</w:t>
      </w:r>
    </w:p>
    <w:p w14:paraId="2EF356BA" w14:textId="77777777" w:rsidR="007118A8" w:rsidRDefault="00000000">
      <w:pPr>
        <w:numPr>
          <w:ilvl w:val="1"/>
          <w:numId w:val="3"/>
        </w:numPr>
        <w:spacing w:after="35" w:line="226" w:lineRule="auto"/>
        <w:ind w:right="38" w:hanging="360"/>
      </w:pPr>
      <w:r>
        <w:rPr>
          <w:sz w:val="26"/>
        </w:rPr>
        <w:t>To elect a Deputy Town Mayor.</w:t>
      </w:r>
    </w:p>
    <w:p w14:paraId="4852FBE8" w14:textId="77777777" w:rsidR="007118A8" w:rsidRDefault="00000000">
      <w:pPr>
        <w:numPr>
          <w:ilvl w:val="1"/>
          <w:numId w:val="3"/>
        </w:numPr>
        <w:spacing w:after="31"/>
        <w:ind w:right="38" w:hanging="360"/>
      </w:pPr>
      <w:r>
        <w:t>To appoint committees.</w:t>
      </w:r>
    </w:p>
    <w:p w14:paraId="3296C10F" w14:textId="77777777" w:rsidR="007118A8" w:rsidRDefault="00000000">
      <w:pPr>
        <w:numPr>
          <w:ilvl w:val="1"/>
          <w:numId w:val="3"/>
        </w:numPr>
        <w:spacing w:after="35" w:line="226" w:lineRule="auto"/>
        <w:ind w:right="38" w:hanging="360"/>
      </w:pPr>
      <w:r>
        <w:rPr>
          <w:sz w:val="26"/>
        </w:rPr>
        <w:t>Terms of Reference of Standing Committees.</w:t>
      </w:r>
    </w:p>
    <w:p w14:paraId="5C7924C1" w14:textId="77777777" w:rsidR="007118A8" w:rsidRDefault="00000000">
      <w:pPr>
        <w:numPr>
          <w:ilvl w:val="1"/>
          <w:numId w:val="3"/>
        </w:numPr>
        <w:spacing w:after="31"/>
        <w:ind w:right="38" w:hanging="360"/>
      </w:pPr>
      <w:r>
        <w:t>Membership of Committees</w:t>
      </w:r>
    </w:p>
    <w:p w14:paraId="2E83E4D1" w14:textId="77777777" w:rsidR="007118A8" w:rsidRDefault="00000000">
      <w:pPr>
        <w:numPr>
          <w:ilvl w:val="1"/>
          <w:numId w:val="3"/>
        </w:numPr>
        <w:spacing w:after="35" w:line="226" w:lineRule="auto"/>
        <w:ind w:right="38" w:hanging="360"/>
      </w:pPr>
      <w:r>
        <w:rPr>
          <w:sz w:val="26"/>
        </w:rPr>
        <w:t>Committee Cycle, time, date and venue of meetings.</w:t>
      </w:r>
    </w:p>
    <w:p w14:paraId="14EE0490" w14:textId="77777777" w:rsidR="007118A8" w:rsidRDefault="00000000">
      <w:pPr>
        <w:numPr>
          <w:ilvl w:val="1"/>
          <w:numId w:val="3"/>
        </w:numPr>
        <w:spacing w:after="35" w:line="226" w:lineRule="auto"/>
        <w:ind w:right="38" w:hanging="360"/>
      </w:pPr>
      <w:r>
        <w:rPr>
          <w:sz w:val="26"/>
        </w:rPr>
        <w:t>Standing Orders/Financial Regulations</w:t>
      </w:r>
    </w:p>
    <w:p w14:paraId="0A31CB9A" w14:textId="77777777" w:rsidR="007118A8" w:rsidRDefault="00000000">
      <w:pPr>
        <w:numPr>
          <w:ilvl w:val="1"/>
          <w:numId w:val="3"/>
        </w:numPr>
        <w:spacing w:after="219"/>
        <w:ind w:right="38" w:hanging="360"/>
      </w:pPr>
      <w:r>
        <w:t>To appoint Members to serve on outside bodies.</w:t>
      </w:r>
    </w:p>
    <w:p w14:paraId="335C8AC5" w14:textId="77777777" w:rsidR="007118A8" w:rsidRDefault="00000000">
      <w:pPr>
        <w:numPr>
          <w:ilvl w:val="0"/>
          <w:numId w:val="3"/>
        </w:numPr>
        <w:spacing w:after="35" w:line="226" w:lineRule="auto"/>
        <w:ind w:right="58" w:hanging="480"/>
        <w:jc w:val="left"/>
      </w:pPr>
      <w:r>
        <w:rPr>
          <w:sz w:val="26"/>
        </w:rPr>
        <w:lastRenderedPageBreak/>
        <w:t>At every meeting other than the Annual Meeting the first business shall be to appoint a Chairperson if the Town Mayor and Deputy Town Mayor be absent and to receive such Declarations of Acceptance Office (if any) as are required by law to be made, or if not then received to decide when they shall be received.</w:t>
      </w:r>
    </w:p>
    <w:p w14:paraId="00446769" w14:textId="77777777" w:rsidR="007118A8" w:rsidRDefault="00000000">
      <w:pPr>
        <w:spacing w:after="255" w:line="217" w:lineRule="auto"/>
        <w:ind w:left="255" w:right="14" w:hanging="53"/>
      </w:pPr>
      <w:r>
        <w:rPr>
          <w:sz w:val="26"/>
        </w:rPr>
        <w:t>13a. Apologies must be submitted prior to the commencement of the meeting and will only be accepted after the commencement of the meeting if deemed to be of an urgent nature and agreed by the Town Mayor.</w:t>
      </w:r>
    </w:p>
    <w:p w14:paraId="5B3FD154" w14:textId="77777777" w:rsidR="007118A8" w:rsidRDefault="00000000">
      <w:pPr>
        <w:numPr>
          <w:ilvl w:val="0"/>
          <w:numId w:val="3"/>
        </w:numPr>
        <w:spacing w:after="31"/>
        <w:ind w:right="58" w:hanging="480"/>
        <w:jc w:val="left"/>
      </w:pPr>
      <w:r>
        <w:t>After the first business has been completed, the order of business, unless the</w:t>
      </w:r>
    </w:p>
    <w:p w14:paraId="3A4E6779" w14:textId="77777777" w:rsidR="007118A8" w:rsidRDefault="00000000">
      <w:pPr>
        <w:ind w:left="240" w:right="302"/>
      </w:pPr>
      <w:r>
        <w:t xml:space="preserve">Council otherwise decides on the ground of urgency, shall be as </w:t>
      </w:r>
      <w:proofErr w:type="spellStart"/>
      <w:proofErr w:type="gramStart"/>
      <w:r>
        <w:t>follows:To</w:t>
      </w:r>
      <w:proofErr w:type="spellEnd"/>
      <w:proofErr w:type="gramEnd"/>
      <w:r>
        <w:t xml:space="preserve"> read and consider the Minutes: provided that if a copy has been circulated to each Member not later than the day of issue of the summons to attend the meeting, the Minutes may be taken as read.</w:t>
      </w:r>
    </w:p>
    <w:p w14:paraId="6CE45AA8" w14:textId="77777777" w:rsidR="007118A8" w:rsidRDefault="00000000">
      <w:pPr>
        <w:ind w:left="230" w:right="106"/>
      </w:pPr>
      <w:r>
        <w:t>After consideration to approve the signature of the Minutes by the person presiding as a correct record.</w:t>
      </w:r>
    </w:p>
    <w:p w14:paraId="0F76C6BC" w14:textId="77777777" w:rsidR="007118A8" w:rsidRDefault="00000000">
      <w:pPr>
        <w:numPr>
          <w:ilvl w:val="0"/>
          <w:numId w:val="4"/>
        </w:numPr>
        <w:spacing w:after="35" w:line="226" w:lineRule="auto"/>
        <w:ind w:right="38" w:hanging="341"/>
      </w:pPr>
      <w:r>
        <w:rPr>
          <w:sz w:val="26"/>
        </w:rPr>
        <w:t>To deal with business expressly required by statute to be done.</w:t>
      </w:r>
    </w:p>
    <w:p w14:paraId="5AB2DCC2" w14:textId="77777777" w:rsidR="007118A8" w:rsidRDefault="00000000">
      <w:pPr>
        <w:numPr>
          <w:ilvl w:val="0"/>
          <w:numId w:val="4"/>
        </w:numPr>
        <w:spacing w:after="31"/>
        <w:ind w:right="38" w:hanging="341"/>
      </w:pPr>
      <w:r>
        <w:t>To dispose of business, if any, remaining from the last meeting.</w:t>
      </w:r>
    </w:p>
    <w:p w14:paraId="1ACBDCBD" w14:textId="77777777" w:rsidR="007118A8" w:rsidRDefault="00000000">
      <w:pPr>
        <w:numPr>
          <w:ilvl w:val="0"/>
          <w:numId w:val="4"/>
        </w:numPr>
        <w:spacing w:after="35" w:line="226" w:lineRule="auto"/>
        <w:ind w:right="38" w:hanging="341"/>
      </w:pPr>
      <w:r>
        <w:rPr>
          <w:sz w:val="26"/>
        </w:rPr>
        <w:t>To receive such communications as the person presiding may wish to lay before the Council.</w:t>
      </w:r>
    </w:p>
    <w:p w14:paraId="19E00578" w14:textId="3788ED1D" w:rsidR="007118A8" w:rsidRDefault="00000000">
      <w:pPr>
        <w:numPr>
          <w:ilvl w:val="0"/>
          <w:numId w:val="4"/>
        </w:numPr>
        <w:spacing w:after="35" w:line="226" w:lineRule="auto"/>
        <w:ind w:right="38" w:hanging="341"/>
      </w:pPr>
      <w:r>
        <w:rPr>
          <w:sz w:val="26"/>
        </w:rPr>
        <w:t xml:space="preserve">To answer questions from </w:t>
      </w:r>
      <w:r w:rsidR="006C2530">
        <w:rPr>
          <w:sz w:val="26"/>
        </w:rPr>
        <w:t>Councillors</w:t>
      </w:r>
      <w:r>
        <w:rPr>
          <w:sz w:val="26"/>
        </w:rPr>
        <w:t>.</w:t>
      </w:r>
    </w:p>
    <w:p w14:paraId="423E9905" w14:textId="77777777" w:rsidR="007118A8" w:rsidRDefault="00000000">
      <w:pPr>
        <w:numPr>
          <w:ilvl w:val="0"/>
          <w:numId w:val="4"/>
        </w:numPr>
        <w:spacing w:after="31"/>
        <w:ind w:right="38" w:hanging="341"/>
      </w:pPr>
      <w:r>
        <w:t>To receive and consider reports and minutes of committees.</w:t>
      </w:r>
    </w:p>
    <w:p w14:paraId="76813924" w14:textId="77777777" w:rsidR="007118A8" w:rsidRDefault="00000000">
      <w:pPr>
        <w:numPr>
          <w:ilvl w:val="0"/>
          <w:numId w:val="4"/>
        </w:numPr>
        <w:spacing w:after="31"/>
        <w:ind w:right="38" w:hanging="341"/>
      </w:pPr>
      <w:r>
        <w:t>To authorise the sealing of documents.</w:t>
      </w:r>
    </w:p>
    <w:p w14:paraId="567A2299" w14:textId="77777777" w:rsidR="007118A8" w:rsidRDefault="00000000">
      <w:pPr>
        <w:numPr>
          <w:ilvl w:val="0"/>
          <w:numId w:val="4"/>
        </w:numPr>
        <w:spacing w:after="31"/>
        <w:ind w:right="38" w:hanging="341"/>
      </w:pPr>
      <w:r>
        <w:t>To authorise the signing of orders for payment.</w:t>
      </w:r>
    </w:p>
    <w:p w14:paraId="268E1FA0" w14:textId="77777777" w:rsidR="007118A8" w:rsidRDefault="00000000">
      <w:pPr>
        <w:numPr>
          <w:ilvl w:val="0"/>
          <w:numId w:val="4"/>
        </w:numPr>
        <w:spacing w:after="55"/>
        <w:ind w:right="38" w:hanging="341"/>
      </w:pPr>
      <w:r>
        <w:t>To consider resolutions or recommendations in the order in which they have been notified.</w:t>
      </w:r>
    </w:p>
    <w:p w14:paraId="35600103" w14:textId="77777777" w:rsidR="007118A8" w:rsidRDefault="00000000">
      <w:pPr>
        <w:numPr>
          <w:ilvl w:val="0"/>
          <w:numId w:val="4"/>
        </w:numPr>
        <w:spacing w:after="250"/>
        <w:ind w:right="38" w:hanging="341"/>
      </w:pPr>
      <w:r>
        <w:t>Any other business specified in the summons.</w:t>
      </w:r>
    </w:p>
    <w:p w14:paraId="3F13994C" w14:textId="77777777" w:rsidR="007118A8" w:rsidRDefault="00000000">
      <w:pPr>
        <w:spacing w:after="31"/>
        <w:ind w:left="168" w:right="38"/>
      </w:pPr>
      <w:r>
        <w:t>1 5. A motion to vary the order of business on the ground of urgency</w:t>
      </w:r>
    </w:p>
    <w:p w14:paraId="6DECBDD7" w14:textId="77777777" w:rsidR="007118A8" w:rsidRDefault="00000000">
      <w:pPr>
        <w:spacing w:after="526"/>
        <w:ind w:left="595" w:right="278"/>
      </w:pPr>
      <w:r>
        <w:t>(a) may be proposed by the Town Mayor or by any Member and, if proposed by the Town Mayor, may be put to the vote without being seconded, and (b) shall be put to the vote without discussion.</w:t>
      </w:r>
    </w:p>
    <w:p w14:paraId="2E3BDB04" w14:textId="77777777" w:rsidR="007118A8" w:rsidRDefault="00000000">
      <w:pPr>
        <w:pStyle w:val="Heading1"/>
        <w:ind w:left="149"/>
      </w:pPr>
      <w:r>
        <w:t>RESOLUTIONS MOVED ON NOTICE</w:t>
      </w:r>
    </w:p>
    <w:p w14:paraId="494DF04F" w14:textId="77777777" w:rsidR="007118A8" w:rsidRDefault="00000000">
      <w:pPr>
        <w:numPr>
          <w:ilvl w:val="0"/>
          <w:numId w:val="5"/>
        </w:numPr>
        <w:spacing w:after="284" w:line="220" w:lineRule="auto"/>
        <w:ind w:left="261" w:right="38" w:hanging="62"/>
      </w:pPr>
      <w:r>
        <w:t>Except as provided by these Standing Orders, no resolution may be moved unless the business to which it relates has been put on the Agenda by the Town Clerk or mover has given notice in writing of its terms and has delivered the notice to the Town Clerk at least eight clear days before the next meeting of the Council.</w:t>
      </w:r>
    </w:p>
    <w:p w14:paraId="4E08E7F5" w14:textId="77777777" w:rsidR="007118A8" w:rsidRDefault="00000000">
      <w:pPr>
        <w:numPr>
          <w:ilvl w:val="0"/>
          <w:numId w:val="5"/>
        </w:numPr>
        <w:spacing w:after="272"/>
        <w:ind w:left="261" w:right="38" w:hanging="62"/>
      </w:pPr>
      <w:r>
        <w:t>The Town Clerk shall date every notice of resolution or recommendation when received by him/her shall number each notice in the order in which it was received and shall enter it in a book which shall be open to the inspection of every Member of the Council.</w:t>
      </w:r>
    </w:p>
    <w:p w14:paraId="46B77300" w14:textId="77777777" w:rsidR="007118A8" w:rsidRDefault="00000000">
      <w:pPr>
        <w:numPr>
          <w:ilvl w:val="0"/>
          <w:numId w:val="5"/>
        </w:numPr>
        <w:spacing w:after="827"/>
        <w:ind w:left="261" w:right="38" w:hanging="62"/>
      </w:pPr>
      <w:r>
        <w:t xml:space="preserve">The Town Clerk shall insert in the summons for every meeting all notices of motion or recommendation properly given in the order in which they have been </w:t>
      </w:r>
      <w:r>
        <w:lastRenderedPageBreak/>
        <w:t>received unless the Member giving a notice of motion has stated in writing that he/she intends to move at some later meeting or that he/she withdraws it.</w:t>
      </w:r>
    </w:p>
    <w:p w14:paraId="06C3AE68" w14:textId="77777777" w:rsidR="007118A8" w:rsidRDefault="00000000">
      <w:pPr>
        <w:spacing w:after="0" w:line="259" w:lineRule="auto"/>
        <w:ind w:left="0" w:right="62" w:firstLine="0"/>
        <w:jc w:val="right"/>
      </w:pPr>
      <w:r>
        <w:rPr>
          <w:sz w:val="22"/>
        </w:rPr>
        <w:t>1 3</w:t>
      </w:r>
    </w:p>
    <w:p w14:paraId="1C06725F" w14:textId="77777777" w:rsidR="007118A8" w:rsidRDefault="007118A8">
      <w:pPr>
        <w:sectPr w:rsidR="007118A8">
          <w:footerReference w:type="even" r:id="rId9"/>
          <w:footerReference w:type="default" r:id="rId10"/>
          <w:footerReference w:type="first" r:id="rId11"/>
          <w:pgSz w:w="11904" w:h="16834"/>
          <w:pgMar w:top="912" w:right="1478" w:bottom="735" w:left="1954" w:header="720" w:footer="720" w:gutter="0"/>
          <w:pgNumType w:start="0"/>
          <w:cols w:space="720"/>
          <w:titlePg/>
        </w:sectPr>
      </w:pPr>
    </w:p>
    <w:p w14:paraId="3E5E6EE5" w14:textId="77777777" w:rsidR="007118A8" w:rsidRDefault="00000000">
      <w:pPr>
        <w:numPr>
          <w:ilvl w:val="0"/>
          <w:numId w:val="5"/>
        </w:numPr>
        <w:spacing w:after="274"/>
        <w:ind w:left="261" w:right="38" w:hanging="62"/>
      </w:pPr>
      <w:r>
        <w:lastRenderedPageBreak/>
        <w:t>If a resolution or recommendation specified in the summons is not moved either by the Member who gave notice of it or by any other Member, it shall, unless postponed by the Council, be treated as withdrawn and shall not be moved without fresh notice.</w:t>
      </w:r>
    </w:p>
    <w:p w14:paraId="47D10C80" w14:textId="77777777" w:rsidR="007118A8" w:rsidRDefault="00000000">
      <w:pPr>
        <w:numPr>
          <w:ilvl w:val="0"/>
          <w:numId w:val="5"/>
        </w:numPr>
        <w:spacing w:after="294"/>
        <w:ind w:left="261" w:right="38" w:hanging="62"/>
      </w:pPr>
      <w:r>
        <w:t>If the subject matter of a resolution comes within the province of a committee of the Council, it shall, upon being moved and seconded, stand referred without discussion to such committee or to such other committee as the Council may determine for report; provided that the Chairperson, if he/she considers it to be a matter of urgency, may allow it to be dealt with at the meeting at which it was moved.</w:t>
      </w:r>
    </w:p>
    <w:p w14:paraId="39D96504" w14:textId="77777777" w:rsidR="007118A8" w:rsidRDefault="00000000">
      <w:pPr>
        <w:numPr>
          <w:ilvl w:val="0"/>
          <w:numId w:val="5"/>
        </w:numPr>
        <w:spacing w:after="237"/>
        <w:ind w:left="261" w:right="38" w:hanging="62"/>
      </w:pPr>
      <w:r>
        <w:t>Every resolution or recommendation shall be relevant to some subject over which the Council has power or which affects its area.</w:t>
      </w:r>
    </w:p>
    <w:p w14:paraId="64050E1D" w14:textId="77777777" w:rsidR="007118A8" w:rsidRDefault="00000000">
      <w:pPr>
        <w:pStyle w:val="Heading1"/>
        <w:ind w:left="250"/>
      </w:pPr>
      <w:r>
        <w:t>RESOLUTIONS MOVED WITHOUT NOTICE</w:t>
      </w:r>
    </w:p>
    <w:p w14:paraId="30FB4933" w14:textId="77777777" w:rsidR="007118A8" w:rsidRDefault="00000000">
      <w:pPr>
        <w:spacing w:after="33"/>
        <w:ind w:left="235" w:right="38"/>
      </w:pPr>
      <w:r>
        <w:t xml:space="preserve">22. Resolutions dealing with the following matters may be moved without </w:t>
      </w:r>
      <w:proofErr w:type="gramStart"/>
      <w:r>
        <w:t>notice:-</w:t>
      </w:r>
      <w:proofErr w:type="gramEnd"/>
    </w:p>
    <w:p w14:paraId="3333FB20" w14:textId="77777777" w:rsidR="007118A8" w:rsidRDefault="00000000">
      <w:pPr>
        <w:numPr>
          <w:ilvl w:val="0"/>
          <w:numId w:val="6"/>
        </w:numPr>
        <w:spacing w:after="31"/>
        <w:ind w:right="38" w:hanging="346"/>
      </w:pPr>
      <w:r>
        <w:t xml:space="preserve">To appoint a </w:t>
      </w:r>
      <w:proofErr w:type="gramStart"/>
      <w:r>
        <w:t>Chairperson</w:t>
      </w:r>
      <w:proofErr w:type="gramEnd"/>
      <w:r>
        <w:t xml:space="preserve"> of the meeting</w:t>
      </w:r>
    </w:p>
    <w:p w14:paraId="6C35CD0B" w14:textId="77777777" w:rsidR="007118A8" w:rsidRDefault="00000000">
      <w:pPr>
        <w:numPr>
          <w:ilvl w:val="0"/>
          <w:numId w:val="6"/>
        </w:numPr>
        <w:spacing w:after="31"/>
        <w:ind w:right="38" w:hanging="346"/>
      </w:pPr>
      <w:r>
        <w:t>To correct the Minutes</w:t>
      </w:r>
    </w:p>
    <w:p w14:paraId="670817B4" w14:textId="77777777" w:rsidR="007118A8" w:rsidRDefault="00000000">
      <w:pPr>
        <w:numPr>
          <w:ilvl w:val="0"/>
          <w:numId w:val="6"/>
        </w:numPr>
        <w:spacing w:after="31"/>
        <w:ind w:right="38" w:hanging="346"/>
      </w:pPr>
      <w:r>
        <w:t>To approve the Minutes</w:t>
      </w:r>
    </w:p>
    <w:p w14:paraId="3C824635" w14:textId="77777777" w:rsidR="007118A8" w:rsidRDefault="00000000">
      <w:pPr>
        <w:numPr>
          <w:ilvl w:val="0"/>
          <w:numId w:val="6"/>
        </w:numPr>
        <w:spacing w:after="31"/>
        <w:ind w:right="38" w:hanging="346"/>
      </w:pPr>
      <w:r>
        <w:t>To alter the order of business</w:t>
      </w:r>
    </w:p>
    <w:p w14:paraId="6CCC35B8" w14:textId="77777777" w:rsidR="007118A8" w:rsidRDefault="00000000">
      <w:pPr>
        <w:numPr>
          <w:ilvl w:val="0"/>
          <w:numId w:val="6"/>
        </w:numPr>
        <w:spacing w:after="31"/>
        <w:ind w:right="38" w:hanging="346"/>
      </w:pPr>
      <w:r>
        <w:t>To proceed to the next business</w:t>
      </w:r>
    </w:p>
    <w:p w14:paraId="7135C535" w14:textId="77777777" w:rsidR="007118A8" w:rsidRDefault="00000000">
      <w:pPr>
        <w:numPr>
          <w:ilvl w:val="0"/>
          <w:numId w:val="6"/>
        </w:numPr>
        <w:spacing w:after="35" w:line="226" w:lineRule="auto"/>
        <w:ind w:right="38" w:hanging="346"/>
      </w:pPr>
      <w:r>
        <w:rPr>
          <w:sz w:val="26"/>
        </w:rPr>
        <w:t>To close or adjourn the debate</w:t>
      </w:r>
    </w:p>
    <w:p w14:paraId="36DB7BB7" w14:textId="77777777" w:rsidR="007118A8" w:rsidRDefault="00000000">
      <w:pPr>
        <w:numPr>
          <w:ilvl w:val="0"/>
          <w:numId w:val="6"/>
        </w:numPr>
        <w:spacing w:after="31"/>
        <w:ind w:right="38" w:hanging="346"/>
      </w:pPr>
      <w:r>
        <w:t>To refer a matter to a committee</w:t>
      </w:r>
    </w:p>
    <w:p w14:paraId="1D25DFE4" w14:textId="77777777" w:rsidR="007118A8" w:rsidRDefault="00000000">
      <w:pPr>
        <w:numPr>
          <w:ilvl w:val="0"/>
          <w:numId w:val="6"/>
        </w:numPr>
        <w:spacing w:after="31"/>
        <w:ind w:right="38" w:hanging="346"/>
      </w:pPr>
      <w:r>
        <w:t>To appoint a committee or any Members thereof</w:t>
      </w:r>
    </w:p>
    <w:p w14:paraId="510B0173" w14:textId="77777777" w:rsidR="007118A8" w:rsidRDefault="00000000">
      <w:pPr>
        <w:numPr>
          <w:ilvl w:val="0"/>
          <w:numId w:val="6"/>
        </w:numPr>
        <w:spacing w:after="31"/>
        <w:ind w:right="38" w:hanging="346"/>
      </w:pPr>
      <w:r>
        <w:t>To adopt a report</w:t>
      </w:r>
    </w:p>
    <w:p w14:paraId="2E436787" w14:textId="77777777" w:rsidR="007118A8" w:rsidRDefault="00000000">
      <w:pPr>
        <w:numPr>
          <w:ilvl w:val="0"/>
          <w:numId w:val="6"/>
        </w:numPr>
        <w:spacing w:after="33"/>
        <w:ind w:right="38" w:hanging="346"/>
      </w:pPr>
      <w:r>
        <w:t>To authorise the sealing of documents</w:t>
      </w:r>
    </w:p>
    <w:p w14:paraId="6AE77C35" w14:textId="77777777" w:rsidR="007118A8" w:rsidRDefault="00000000">
      <w:pPr>
        <w:numPr>
          <w:ilvl w:val="0"/>
          <w:numId w:val="6"/>
        </w:numPr>
        <w:spacing w:after="35" w:line="226" w:lineRule="auto"/>
        <w:ind w:right="38" w:hanging="346"/>
      </w:pPr>
      <w:r>
        <w:rPr>
          <w:sz w:val="26"/>
        </w:rPr>
        <w:t>To amend a motion</w:t>
      </w:r>
    </w:p>
    <w:p w14:paraId="4D94F91C" w14:textId="77777777" w:rsidR="007118A8" w:rsidRDefault="00000000">
      <w:pPr>
        <w:numPr>
          <w:ilvl w:val="0"/>
          <w:numId w:val="6"/>
        </w:numPr>
        <w:spacing w:after="31"/>
        <w:ind w:right="38" w:hanging="346"/>
      </w:pPr>
      <w:r>
        <w:t>To give leave to withdraw a resolution or an amendment</w:t>
      </w:r>
    </w:p>
    <w:p w14:paraId="67258AC0" w14:textId="77777777" w:rsidR="007118A8" w:rsidRDefault="00000000">
      <w:pPr>
        <w:numPr>
          <w:ilvl w:val="0"/>
          <w:numId w:val="6"/>
        </w:numPr>
        <w:spacing w:after="32"/>
        <w:ind w:right="38" w:hanging="346"/>
      </w:pPr>
      <w:r>
        <w:t>To extend the time limit for speeches</w:t>
      </w:r>
    </w:p>
    <w:p w14:paraId="2648D0F4" w14:textId="77777777" w:rsidR="007118A8" w:rsidRDefault="00000000">
      <w:pPr>
        <w:numPr>
          <w:ilvl w:val="0"/>
          <w:numId w:val="6"/>
        </w:numPr>
        <w:spacing w:after="35" w:line="226" w:lineRule="auto"/>
        <w:ind w:right="38" w:hanging="346"/>
      </w:pPr>
      <w:r>
        <w:rPr>
          <w:sz w:val="26"/>
        </w:rPr>
        <w:t>To exclude the public</w:t>
      </w:r>
    </w:p>
    <w:p w14:paraId="5284D504" w14:textId="77777777" w:rsidR="007118A8" w:rsidRDefault="00000000">
      <w:pPr>
        <w:numPr>
          <w:ilvl w:val="0"/>
          <w:numId w:val="6"/>
        </w:numPr>
        <w:spacing w:after="31"/>
        <w:ind w:right="38" w:hanging="346"/>
      </w:pPr>
      <w:r>
        <w:t xml:space="preserve">To silence or eject from the meeting a </w:t>
      </w:r>
      <w:proofErr w:type="gramStart"/>
      <w:r>
        <w:t>Member</w:t>
      </w:r>
      <w:proofErr w:type="gramEnd"/>
      <w:r>
        <w:t xml:space="preserve"> named for misconduct</w:t>
      </w:r>
    </w:p>
    <w:p w14:paraId="4CECD305" w14:textId="77777777" w:rsidR="007118A8" w:rsidRDefault="00000000">
      <w:pPr>
        <w:numPr>
          <w:ilvl w:val="0"/>
          <w:numId w:val="6"/>
        </w:numPr>
        <w:spacing w:after="59"/>
        <w:ind w:right="38" w:hanging="346"/>
      </w:pPr>
      <w:r>
        <w:t xml:space="preserve">To invite a </w:t>
      </w:r>
      <w:proofErr w:type="gramStart"/>
      <w:r>
        <w:t>Member</w:t>
      </w:r>
      <w:proofErr w:type="gramEnd"/>
      <w:r>
        <w:t xml:space="preserve"> having an interest in the subject matter under debate to remain</w:t>
      </w:r>
    </w:p>
    <w:p w14:paraId="3468351E" w14:textId="77777777" w:rsidR="007118A8" w:rsidRDefault="00000000">
      <w:pPr>
        <w:numPr>
          <w:ilvl w:val="0"/>
          <w:numId w:val="6"/>
        </w:numPr>
        <w:spacing w:after="35" w:line="226" w:lineRule="auto"/>
        <w:ind w:right="38" w:hanging="346"/>
      </w:pPr>
      <w:r>
        <w:rPr>
          <w:sz w:val="26"/>
        </w:rPr>
        <w:t>To give the consent of the Council where such consent is required by these Standing Orders</w:t>
      </w:r>
    </w:p>
    <w:p w14:paraId="1CCA929F" w14:textId="77777777" w:rsidR="007118A8" w:rsidRDefault="00000000">
      <w:pPr>
        <w:numPr>
          <w:ilvl w:val="0"/>
          <w:numId w:val="6"/>
        </w:numPr>
        <w:spacing w:after="35" w:line="226" w:lineRule="auto"/>
        <w:ind w:right="38" w:hanging="346"/>
      </w:pPr>
      <w:r>
        <w:rPr>
          <w:sz w:val="26"/>
        </w:rPr>
        <w:t>To suspend any Standing Orders</w:t>
      </w:r>
    </w:p>
    <w:p w14:paraId="2267A59F" w14:textId="77777777" w:rsidR="007118A8" w:rsidRDefault="00000000">
      <w:pPr>
        <w:numPr>
          <w:ilvl w:val="0"/>
          <w:numId w:val="6"/>
        </w:numPr>
        <w:spacing w:after="31"/>
        <w:ind w:right="38" w:hanging="346"/>
      </w:pPr>
      <w:r>
        <w:t>To adjourn the meeting</w:t>
      </w:r>
    </w:p>
    <w:p w14:paraId="7D497FA7" w14:textId="77777777" w:rsidR="007118A8" w:rsidRDefault="00000000">
      <w:pPr>
        <w:pStyle w:val="Heading1"/>
        <w:ind w:left="52"/>
      </w:pPr>
      <w:r>
        <w:lastRenderedPageBreak/>
        <w:t>QUESTIONS</w:t>
      </w:r>
    </w:p>
    <w:p w14:paraId="07B32108" w14:textId="77777777" w:rsidR="007118A8" w:rsidRDefault="00000000">
      <w:pPr>
        <w:numPr>
          <w:ilvl w:val="0"/>
          <w:numId w:val="7"/>
        </w:numPr>
        <w:spacing w:after="502"/>
        <w:ind w:right="58"/>
        <w:jc w:val="left"/>
      </w:pPr>
      <w:r>
        <w:t>A Member may ask the Town Mayor or the Town Clerk any question concerning the business of the Council, provided notice of the question has been given to the person to whom it is addressed before the meeting begins.</w:t>
      </w:r>
    </w:p>
    <w:p w14:paraId="7E06F104" w14:textId="77777777" w:rsidR="007118A8" w:rsidRDefault="00000000">
      <w:pPr>
        <w:numPr>
          <w:ilvl w:val="0"/>
          <w:numId w:val="7"/>
        </w:numPr>
        <w:spacing w:after="35" w:line="226" w:lineRule="auto"/>
        <w:ind w:right="58"/>
        <w:jc w:val="left"/>
      </w:pPr>
      <w:r>
        <w:rPr>
          <w:sz w:val="26"/>
        </w:rPr>
        <w:t>No questions not connected with business under discussion shall be asked</w:t>
      </w:r>
      <w:r>
        <w:rPr>
          <w:noProof/>
        </w:rPr>
        <w:drawing>
          <wp:inline distT="0" distB="0" distL="0" distR="0" wp14:anchorId="6A6180A9" wp14:editId="3991B627">
            <wp:extent cx="18288" cy="42684"/>
            <wp:effectExtent l="0" t="0" r="0" b="0"/>
            <wp:docPr id="87411" name="Picture 87411"/>
            <wp:cNvGraphicFramePr/>
            <a:graphic xmlns:a="http://schemas.openxmlformats.org/drawingml/2006/main">
              <a:graphicData uri="http://schemas.openxmlformats.org/drawingml/2006/picture">
                <pic:pic xmlns:pic="http://schemas.openxmlformats.org/drawingml/2006/picture">
                  <pic:nvPicPr>
                    <pic:cNvPr id="87411" name="Picture 87411"/>
                    <pic:cNvPicPr/>
                  </pic:nvPicPr>
                  <pic:blipFill>
                    <a:blip r:embed="rId12"/>
                    <a:stretch>
                      <a:fillRect/>
                    </a:stretch>
                  </pic:blipFill>
                  <pic:spPr>
                    <a:xfrm>
                      <a:off x="0" y="0"/>
                      <a:ext cx="18288" cy="42684"/>
                    </a:xfrm>
                    <a:prstGeom prst="rect">
                      <a:avLst/>
                    </a:prstGeom>
                  </pic:spPr>
                </pic:pic>
              </a:graphicData>
            </a:graphic>
          </wp:inline>
        </w:drawing>
      </w:r>
    </w:p>
    <w:p w14:paraId="6B5920BC" w14:textId="77777777" w:rsidR="007118A8" w:rsidRDefault="00000000">
      <w:pPr>
        <w:numPr>
          <w:ilvl w:val="0"/>
          <w:numId w:val="7"/>
        </w:numPr>
        <w:spacing w:after="35" w:line="226" w:lineRule="auto"/>
        <w:ind w:right="58"/>
        <w:jc w:val="left"/>
      </w:pPr>
      <w:r>
        <w:rPr>
          <w:sz w:val="26"/>
        </w:rPr>
        <w:t>Every question shall be put and answered without discussion.</w:t>
      </w:r>
    </w:p>
    <w:p w14:paraId="5549B6EB" w14:textId="77777777" w:rsidR="007118A8" w:rsidRDefault="00000000">
      <w:pPr>
        <w:numPr>
          <w:ilvl w:val="0"/>
          <w:numId w:val="7"/>
        </w:numPr>
        <w:spacing w:after="181" w:line="226" w:lineRule="auto"/>
        <w:ind w:right="58"/>
        <w:jc w:val="left"/>
      </w:pPr>
      <w:r>
        <w:rPr>
          <w:sz w:val="26"/>
        </w:rPr>
        <w:t>A person to whom a question has been put may decline to answer.</w:t>
      </w:r>
    </w:p>
    <w:p w14:paraId="07FB417F" w14:textId="77777777" w:rsidR="007118A8" w:rsidRDefault="00000000">
      <w:pPr>
        <w:pStyle w:val="Heading2"/>
        <w:ind w:left="38" w:right="1099"/>
      </w:pPr>
      <w:r>
        <w:t>RULES OF DEBATE</w:t>
      </w:r>
    </w:p>
    <w:p w14:paraId="4D0C5CBC" w14:textId="77777777" w:rsidR="007118A8" w:rsidRDefault="00000000">
      <w:pPr>
        <w:spacing w:after="293"/>
        <w:ind w:left="33" w:right="211"/>
      </w:pPr>
      <w:r>
        <w:t>No discussion shall take place upon the Minutes except upon their accuracy. Corrections to the Minutes shall be made by resolution and must be initialled by the Town Mayor/Chairperson.</w:t>
      </w:r>
    </w:p>
    <w:p w14:paraId="6E4E6997" w14:textId="77777777" w:rsidR="007118A8" w:rsidRDefault="00000000">
      <w:pPr>
        <w:numPr>
          <w:ilvl w:val="0"/>
          <w:numId w:val="8"/>
        </w:numPr>
        <w:ind w:right="38"/>
      </w:pPr>
      <w:r>
        <w:t>(a) A resolution or amendment shall not be discussed unless it has been proposed and seconded, and unless proper notice has already been given, it shall, if required by the Town Mayor/Chairperson, be produced in writing and handed to him/her before it is further discussed or put to the meeting.</w:t>
      </w:r>
    </w:p>
    <w:p w14:paraId="5135C921" w14:textId="77777777" w:rsidR="007118A8" w:rsidRDefault="00000000">
      <w:pPr>
        <w:numPr>
          <w:ilvl w:val="1"/>
          <w:numId w:val="8"/>
        </w:numPr>
        <w:ind w:right="38" w:firstLine="571"/>
      </w:pPr>
      <w:r>
        <w:t xml:space="preserve">A Member when seconding a resolution or amendment may, if he/she then </w:t>
      </w:r>
      <w:proofErr w:type="gramStart"/>
      <w:r>
        <w:t>declare</w:t>
      </w:r>
      <w:proofErr w:type="gramEnd"/>
      <w:r>
        <w:t xml:space="preserve"> his/her intention to do so, reserve his/her speech until a later period of the debate.</w:t>
      </w:r>
    </w:p>
    <w:p w14:paraId="1771D9D2" w14:textId="77777777" w:rsidR="007118A8" w:rsidRDefault="00000000">
      <w:pPr>
        <w:numPr>
          <w:ilvl w:val="1"/>
          <w:numId w:val="8"/>
        </w:numPr>
        <w:ind w:right="38" w:firstLine="571"/>
      </w:pPr>
      <w:r>
        <w:t>A Member shall direct his/her speech to the question under discussion or to a personal explanation or to a question of order.</w:t>
      </w:r>
    </w:p>
    <w:p w14:paraId="05BE172C" w14:textId="77777777" w:rsidR="007118A8" w:rsidRDefault="00000000">
      <w:pPr>
        <w:numPr>
          <w:ilvl w:val="1"/>
          <w:numId w:val="8"/>
        </w:numPr>
        <w:spacing w:after="0" w:line="226" w:lineRule="auto"/>
        <w:ind w:right="38" w:firstLine="571"/>
      </w:pPr>
      <w:r>
        <w:rPr>
          <w:sz w:val="26"/>
        </w:rPr>
        <w:t>No speech by a mover of a resolution shall exceed 5 minutes, and no other speech shall exceed 5 minutes except by consent of the Council.</w:t>
      </w:r>
    </w:p>
    <w:p w14:paraId="688BAA34" w14:textId="77777777" w:rsidR="007118A8" w:rsidRDefault="00000000">
      <w:pPr>
        <w:numPr>
          <w:ilvl w:val="1"/>
          <w:numId w:val="8"/>
        </w:numPr>
        <w:spacing w:after="31"/>
        <w:ind w:right="38" w:firstLine="571"/>
      </w:pPr>
      <w:r>
        <w:t xml:space="preserve">An amendment shall be </w:t>
      </w:r>
      <w:proofErr w:type="gramStart"/>
      <w:r>
        <w:t>either:-</w:t>
      </w:r>
      <w:proofErr w:type="gramEnd"/>
    </w:p>
    <w:p w14:paraId="510D8812" w14:textId="77777777" w:rsidR="007118A8" w:rsidRDefault="00000000">
      <w:pPr>
        <w:numPr>
          <w:ilvl w:val="2"/>
          <w:numId w:val="8"/>
        </w:numPr>
        <w:ind w:right="3367" w:firstLine="84"/>
      </w:pPr>
      <w:r>
        <w:t>To leave out words ii. To leave out words and insert or add others iii. To insert or add words</w:t>
      </w:r>
    </w:p>
    <w:p w14:paraId="0F2A0C0F" w14:textId="77777777" w:rsidR="007118A8" w:rsidRDefault="00000000">
      <w:pPr>
        <w:numPr>
          <w:ilvl w:val="1"/>
          <w:numId w:val="8"/>
        </w:numPr>
        <w:ind w:right="38" w:firstLine="571"/>
      </w:pPr>
      <w:r>
        <w:t>An amendment shall not have the effect of negativing the resolution before the Council.</w:t>
      </w:r>
    </w:p>
    <w:p w14:paraId="5B1D560B" w14:textId="77777777" w:rsidR="007118A8" w:rsidRDefault="00000000">
      <w:pPr>
        <w:numPr>
          <w:ilvl w:val="1"/>
          <w:numId w:val="8"/>
        </w:numPr>
        <w:ind w:right="38" w:firstLine="571"/>
      </w:pPr>
      <w:r>
        <w:t>If an amendment be carried, the resolution, as amended, shall take the place of the original resolution and shall become the resolution upon which any further amendment may be moved.</w:t>
      </w:r>
    </w:p>
    <w:p w14:paraId="0F7ABF7D" w14:textId="77777777" w:rsidR="007118A8" w:rsidRDefault="00000000">
      <w:pPr>
        <w:numPr>
          <w:ilvl w:val="1"/>
          <w:numId w:val="8"/>
        </w:numPr>
        <w:spacing w:after="0" w:line="226" w:lineRule="auto"/>
        <w:ind w:right="38" w:firstLine="571"/>
      </w:pPr>
      <w:r>
        <w:rPr>
          <w:sz w:val="26"/>
        </w:rPr>
        <w:t>A further amendment shall not be moved until the Council has disposed of every amendment previously moved.</w:t>
      </w:r>
    </w:p>
    <w:p w14:paraId="7310C991" w14:textId="77777777" w:rsidR="007118A8" w:rsidRDefault="00000000">
      <w:pPr>
        <w:numPr>
          <w:ilvl w:val="1"/>
          <w:numId w:val="8"/>
        </w:numPr>
        <w:ind w:right="38" w:firstLine="571"/>
      </w:pPr>
      <w:r>
        <w:t>The mover of a resolution or of an amendment shall have a right of reply, not exceeding 5 minutes.</w:t>
      </w:r>
    </w:p>
    <w:p w14:paraId="6611B17D" w14:textId="77777777" w:rsidR="007118A8" w:rsidRDefault="00000000">
      <w:pPr>
        <w:numPr>
          <w:ilvl w:val="1"/>
          <w:numId w:val="8"/>
        </w:numPr>
        <w:spacing w:after="3" w:line="220" w:lineRule="auto"/>
        <w:ind w:right="38" w:firstLine="571"/>
      </w:pPr>
      <w:r>
        <w:t xml:space="preserve">A Member, other than the mover of a resolution, shall not, without leave of the Council, speak more than once on any resolution except to move an amendment </w:t>
      </w:r>
      <w:r>
        <w:lastRenderedPageBreak/>
        <w:t>or further amendment, or on an amendment, or on a point of order, or in personal explanation, or to move a closure.</w:t>
      </w:r>
    </w:p>
    <w:p w14:paraId="4FD30551" w14:textId="77777777" w:rsidR="007118A8" w:rsidRDefault="00000000">
      <w:pPr>
        <w:numPr>
          <w:ilvl w:val="1"/>
          <w:numId w:val="8"/>
        </w:numPr>
        <w:ind w:right="38" w:firstLine="571"/>
      </w:pPr>
      <w:r>
        <w:t>A Member may rise to make a point of order or a personal explanation. A Member rising for these purposes shall be heard forthwith. A personal explanation shall be confined to some material part of a former speech by him/her which may have been misunderstood.</w:t>
      </w:r>
    </w:p>
    <w:p w14:paraId="6D7FC665" w14:textId="77777777" w:rsidR="007118A8" w:rsidRDefault="00000000">
      <w:pPr>
        <w:numPr>
          <w:ilvl w:val="1"/>
          <w:numId w:val="8"/>
        </w:numPr>
        <w:ind w:right="38" w:firstLine="571"/>
      </w:pPr>
      <w:r>
        <w:t>A motion or amendment may be withdrawn by the proposer with the consent of the Council, which shall be signified without discussion, and no Member may speak upon it after permission has been refused.</w:t>
      </w:r>
    </w:p>
    <w:p w14:paraId="59EB05F4" w14:textId="77777777" w:rsidR="007118A8" w:rsidRDefault="00000000">
      <w:pPr>
        <w:numPr>
          <w:ilvl w:val="1"/>
          <w:numId w:val="8"/>
        </w:numPr>
        <w:ind w:right="38" w:firstLine="571"/>
      </w:pPr>
      <w:r>
        <w:t xml:space="preserve">When a resolution is under debate no other resolution shall be moved except the </w:t>
      </w:r>
      <w:proofErr w:type="gramStart"/>
      <w:r>
        <w:t>following:-</w:t>
      </w:r>
      <w:proofErr w:type="gramEnd"/>
    </w:p>
    <w:p w14:paraId="285045D2" w14:textId="77777777" w:rsidR="007118A8" w:rsidRDefault="00000000">
      <w:pPr>
        <w:spacing w:after="31"/>
        <w:ind w:left="965" w:right="38"/>
      </w:pPr>
      <w:r>
        <w:rPr>
          <w:noProof/>
        </w:rPr>
        <w:drawing>
          <wp:inline distT="0" distB="0" distL="0" distR="0" wp14:anchorId="2605B915" wp14:editId="449A15F9">
            <wp:extent cx="51816" cy="106711"/>
            <wp:effectExtent l="0" t="0" r="0" b="0"/>
            <wp:docPr id="87414" name="Picture 87414"/>
            <wp:cNvGraphicFramePr/>
            <a:graphic xmlns:a="http://schemas.openxmlformats.org/drawingml/2006/main">
              <a:graphicData uri="http://schemas.openxmlformats.org/drawingml/2006/picture">
                <pic:pic xmlns:pic="http://schemas.openxmlformats.org/drawingml/2006/picture">
                  <pic:nvPicPr>
                    <pic:cNvPr id="87414" name="Picture 87414"/>
                    <pic:cNvPicPr/>
                  </pic:nvPicPr>
                  <pic:blipFill>
                    <a:blip r:embed="rId13"/>
                    <a:stretch>
                      <a:fillRect/>
                    </a:stretch>
                  </pic:blipFill>
                  <pic:spPr>
                    <a:xfrm>
                      <a:off x="0" y="0"/>
                      <a:ext cx="51816" cy="106711"/>
                    </a:xfrm>
                    <a:prstGeom prst="rect">
                      <a:avLst/>
                    </a:prstGeom>
                  </pic:spPr>
                </pic:pic>
              </a:graphicData>
            </a:graphic>
          </wp:inline>
        </w:drawing>
      </w:r>
      <w:r>
        <w:t>To amend the resolution.</w:t>
      </w:r>
    </w:p>
    <w:p w14:paraId="2A935D83" w14:textId="77777777" w:rsidR="007118A8" w:rsidRDefault="00000000">
      <w:pPr>
        <w:numPr>
          <w:ilvl w:val="2"/>
          <w:numId w:val="8"/>
        </w:numPr>
        <w:ind w:right="3367" w:firstLine="84"/>
      </w:pPr>
      <w:r>
        <w:t>To proceed to the next business. iii. To adjourn the debate iv. That the question be now put.</w:t>
      </w:r>
    </w:p>
    <w:p w14:paraId="7277245B" w14:textId="77777777" w:rsidR="007118A8" w:rsidRDefault="00000000">
      <w:pPr>
        <w:numPr>
          <w:ilvl w:val="2"/>
          <w:numId w:val="9"/>
        </w:numPr>
        <w:spacing w:after="35" w:line="226" w:lineRule="auto"/>
        <w:ind w:right="58" w:firstLine="48"/>
      </w:pPr>
      <w:r>
        <w:rPr>
          <w:sz w:val="26"/>
        </w:rPr>
        <w:t xml:space="preserve">That a </w:t>
      </w:r>
      <w:proofErr w:type="gramStart"/>
      <w:r>
        <w:rPr>
          <w:sz w:val="26"/>
        </w:rPr>
        <w:t>Member</w:t>
      </w:r>
      <w:proofErr w:type="gramEnd"/>
      <w:r>
        <w:rPr>
          <w:sz w:val="26"/>
        </w:rPr>
        <w:t xml:space="preserve"> named be not further heard.</w:t>
      </w:r>
    </w:p>
    <w:p w14:paraId="5FBAB8FC" w14:textId="77777777" w:rsidR="007118A8" w:rsidRDefault="00000000">
      <w:pPr>
        <w:numPr>
          <w:ilvl w:val="2"/>
          <w:numId w:val="9"/>
        </w:numPr>
        <w:spacing w:after="31"/>
        <w:ind w:right="58" w:firstLine="48"/>
      </w:pPr>
      <w:r>
        <w:t xml:space="preserve">That a </w:t>
      </w:r>
      <w:proofErr w:type="gramStart"/>
      <w:r>
        <w:t>Member</w:t>
      </w:r>
      <w:proofErr w:type="gramEnd"/>
      <w:r>
        <w:t xml:space="preserve"> named do leave the meeting.</w:t>
      </w:r>
    </w:p>
    <w:p w14:paraId="19577431" w14:textId="77777777" w:rsidR="007118A8" w:rsidRDefault="00000000">
      <w:pPr>
        <w:numPr>
          <w:ilvl w:val="2"/>
          <w:numId w:val="9"/>
        </w:numPr>
        <w:spacing w:after="264"/>
        <w:ind w:right="58" w:firstLine="48"/>
      </w:pPr>
      <w:r>
        <w:t>That the resolution be referred to a committee. viii. To exclude the public and press. ix. To adjourn the meeting.</w:t>
      </w:r>
    </w:p>
    <w:p w14:paraId="4B112AB5" w14:textId="77777777" w:rsidR="007118A8" w:rsidRDefault="00000000">
      <w:pPr>
        <w:numPr>
          <w:ilvl w:val="0"/>
          <w:numId w:val="8"/>
        </w:numPr>
        <w:spacing w:after="321" w:line="220" w:lineRule="auto"/>
        <w:ind w:right="38"/>
      </w:pPr>
      <w:r>
        <w:t xml:space="preserve">Councillors Forum: A meeting of the Council or one of its </w:t>
      </w:r>
      <w:proofErr w:type="gramStart"/>
      <w:r>
        <w:t>Committees</w:t>
      </w:r>
      <w:proofErr w:type="gramEnd"/>
      <w:r>
        <w:t xml:space="preserve"> or </w:t>
      </w:r>
      <w:proofErr w:type="spellStart"/>
      <w:r>
        <w:t>SubCommittees</w:t>
      </w:r>
      <w:proofErr w:type="spellEnd"/>
      <w:r>
        <w:t xml:space="preserve"> may determine that, as a distinct Agenda item, and for part or all of an agreed maximum period of time during that meeting, Members of the Council may be invited to speak to the meeting on matters concerning the Township of Whiston. Those who are invited to speak in this way will only address the person who is presiding at the meeting and will only address the person who is presiding at the meeting and will respect the Chairmanship of that person. The opening and closing of this </w:t>
      </w:r>
      <w:proofErr w:type="gramStart"/>
      <w:r>
        <w:t>period of time</w:t>
      </w:r>
      <w:proofErr w:type="gramEnd"/>
      <w:r>
        <w:t xml:space="preserve"> shall be explicitly identified and no resolutions or other business shall be conducted during this period.</w:t>
      </w:r>
    </w:p>
    <w:p w14:paraId="6CA0305A" w14:textId="77777777" w:rsidR="007118A8" w:rsidRDefault="00000000">
      <w:pPr>
        <w:numPr>
          <w:ilvl w:val="0"/>
          <w:numId w:val="8"/>
        </w:numPr>
        <w:ind w:right="38"/>
      </w:pPr>
      <w:r>
        <w:t>(a) The ruling of the Town Mayor/Chairperson on a point of order or on the admissibility of a personal explanation shall not be discussed.</w:t>
      </w:r>
    </w:p>
    <w:p w14:paraId="586BDB4A" w14:textId="77777777" w:rsidR="007118A8" w:rsidRDefault="00000000">
      <w:pPr>
        <w:numPr>
          <w:ilvl w:val="1"/>
          <w:numId w:val="8"/>
        </w:numPr>
        <w:spacing w:after="31"/>
        <w:ind w:right="38" w:firstLine="571"/>
      </w:pPr>
      <w:r>
        <w:t>Members shall address the Town Mayor/Chairperson</w:t>
      </w:r>
    </w:p>
    <w:p w14:paraId="3CC8839E" w14:textId="77777777" w:rsidR="007118A8" w:rsidRDefault="00000000">
      <w:pPr>
        <w:numPr>
          <w:ilvl w:val="1"/>
          <w:numId w:val="8"/>
        </w:numPr>
        <w:ind w:right="38" w:firstLine="571"/>
      </w:pPr>
      <w:r>
        <w:t xml:space="preserve">If two or more Members rise, the Town Mayor/Chairperson shall </w:t>
      </w:r>
      <w:proofErr w:type="spellStart"/>
      <w:r>
        <w:t>catl</w:t>
      </w:r>
      <w:proofErr w:type="spellEnd"/>
      <w:r>
        <w:t xml:space="preserve"> upon one of them to speak and the others shall resume their seats.</w:t>
      </w:r>
    </w:p>
    <w:p w14:paraId="736E2727" w14:textId="77777777" w:rsidR="007118A8" w:rsidRDefault="00000000">
      <w:pPr>
        <w:numPr>
          <w:ilvl w:val="1"/>
          <w:numId w:val="8"/>
        </w:numPr>
        <w:spacing w:after="274" w:line="226" w:lineRule="auto"/>
        <w:ind w:right="38" w:firstLine="571"/>
      </w:pPr>
      <w:r>
        <w:rPr>
          <w:sz w:val="26"/>
        </w:rPr>
        <w:t>Whenever the Town Mayor / Chairperson rises during a debate all other Members shall be seated and silent.</w:t>
      </w:r>
    </w:p>
    <w:p w14:paraId="63E0EC71" w14:textId="77777777" w:rsidR="007118A8" w:rsidRDefault="00000000">
      <w:pPr>
        <w:numPr>
          <w:ilvl w:val="0"/>
          <w:numId w:val="8"/>
        </w:numPr>
        <w:spacing w:after="820"/>
        <w:ind w:right="38"/>
      </w:pPr>
      <w:r>
        <w:t xml:space="preserve">At the end of any speech a </w:t>
      </w:r>
      <w:proofErr w:type="gramStart"/>
      <w:r>
        <w:t>Member</w:t>
      </w:r>
      <w:proofErr w:type="gramEnd"/>
      <w:r>
        <w:t xml:space="preserve"> may, without comment, move "that the question now put", "that the debate be now adjourned" or "that the Council do now adjourn". If such motion is seconded the Town Mayor shall put the motion but, in the case of a motion "to put the question", only if he/she shall call upon the mover immediately after the right has been exercised or waived. The adjournment of a debate or of the Council shall not prejudice the mover's right of reply at the resumption.</w:t>
      </w:r>
    </w:p>
    <w:p w14:paraId="46DB8CD5" w14:textId="77777777" w:rsidR="007118A8" w:rsidRDefault="00000000">
      <w:pPr>
        <w:pStyle w:val="Heading2"/>
        <w:ind w:left="38" w:right="1099"/>
      </w:pPr>
      <w:r>
        <w:lastRenderedPageBreak/>
        <w:t>DISORDERLY CONDUCT</w:t>
      </w:r>
    </w:p>
    <w:p w14:paraId="6FB6A2CA" w14:textId="77777777" w:rsidR="007118A8" w:rsidRDefault="00000000">
      <w:pPr>
        <w:ind w:left="33" w:right="38"/>
      </w:pPr>
      <w:r>
        <w:t>32. (a) No Member shall at a meeting persistently disregard the ruling of the Town Mayor/Chairperson, wilfully obstruct business, or behave irregularly, offensively, improperly or in such a manner as to scandalise the Council or bring it into contempt or ridicule.</w:t>
      </w:r>
    </w:p>
    <w:p w14:paraId="4C90104D" w14:textId="77777777" w:rsidR="007118A8" w:rsidRDefault="00000000">
      <w:pPr>
        <w:numPr>
          <w:ilvl w:val="0"/>
          <w:numId w:val="10"/>
        </w:numPr>
        <w:ind w:right="57" w:firstLine="562"/>
      </w:pPr>
      <w:r>
        <w:t xml:space="preserve">If, in the opinion of the Town Mayor/Chairperson a Member has broken the provisions of paragraph (s) of this Order, the Town Mayor/Chairperson shall express that opinion to the Council and thereafter any Member may move that the Member named be no longer heard or that the Member named do leave the meeting and the motion, if seconded, shall be put </w:t>
      </w:r>
      <w:proofErr w:type="spellStart"/>
      <w:r>
        <w:t>forthwith</w:t>
      </w:r>
      <w:proofErr w:type="spellEnd"/>
      <w:r>
        <w:t xml:space="preserve"> and without discussion.</w:t>
      </w:r>
    </w:p>
    <w:p w14:paraId="4DCE299F" w14:textId="77777777" w:rsidR="007118A8" w:rsidRDefault="00000000">
      <w:pPr>
        <w:numPr>
          <w:ilvl w:val="0"/>
          <w:numId w:val="10"/>
        </w:numPr>
        <w:spacing w:after="282" w:line="217" w:lineRule="auto"/>
        <w:ind w:right="57" w:firstLine="562"/>
      </w:pPr>
      <w:r>
        <w:rPr>
          <w:sz w:val="26"/>
        </w:rPr>
        <w:t>If either of the motions mentioned in paragraph (b) is disobeyed, the Town Mayor/Chairperson may suspend the meeting or take such further steps as may reasonably be necessary to enforce them.</w:t>
      </w:r>
    </w:p>
    <w:p w14:paraId="791F95D2" w14:textId="77777777" w:rsidR="007118A8" w:rsidRDefault="00000000">
      <w:pPr>
        <w:pStyle w:val="Heading1"/>
        <w:spacing w:after="142"/>
        <w:ind w:left="52"/>
      </w:pPr>
      <w:r>
        <w:t>RIGHT OF REPLY</w:t>
      </w:r>
    </w:p>
    <w:p w14:paraId="4BC38A0E" w14:textId="77777777" w:rsidR="007118A8" w:rsidRDefault="00000000">
      <w:pPr>
        <w:spacing w:after="267" w:line="220" w:lineRule="auto"/>
        <w:ind w:left="47" w:right="14" w:firstLine="9"/>
        <w:jc w:val="left"/>
      </w:pPr>
      <w:r>
        <w:t>33. The mover of a resolution shall have a right to reply immediately before the resolution is put to the vote. If an amendment is proposed the mover of the amendment shall be entitled to reply immediately before the amendment is put to the vote. A Member exercising a right of reply shall not introduce new matter. After the right of reply has been exercised or waived, a vote shall be taken without further discussion.</w:t>
      </w:r>
    </w:p>
    <w:p w14:paraId="2794232A" w14:textId="77777777" w:rsidR="007118A8" w:rsidRDefault="00000000">
      <w:pPr>
        <w:pStyle w:val="Heading1"/>
        <w:spacing w:after="170"/>
        <w:ind w:left="52"/>
      </w:pPr>
      <w:r>
        <w:t>ALTERATION OF RESOLUTION</w:t>
      </w:r>
    </w:p>
    <w:p w14:paraId="7915C132" w14:textId="77777777" w:rsidR="007118A8" w:rsidRDefault="00000000">
      <w:pPr>
        <w:spacing w:after="283"/>
        <w:ind w:left="33" w:right="38"/>
      </w:pPr>
      <w:r>
        <w:t>34. A Member may, with the consent of their seconder, move amendments to his/her own resolution.</w:t>
      </w:r>
    </w:p>
    <w:p w14:paraId="52A18B2E" w14:textId="77777777" w:rsidR="007118A8" w:rsidRDefault="00000000">
      <w:pPr>
        <w:pStyle w:val="Heading2"/>
        <w:ind w:left="38" w:right="1099"/>
      </w:pPr>
      <w:r>
        <w:t>RECISSION OF PREVIOUS RESOLUTION</w:t>
      </w:r>
    </w:p>
    <w:p w14:paraId="1A6552D5" w14:textId="77777777" w:rsidR="007118A8" w:rsidRDefault="00000000">
      <w:pPr>
        <w:spacing w:after="3" w:line="220" w:lineRule="auto"/>
        <w:ind w:left="47" w:right="14" w:firstLine="9"/>
        <w:jc w:val="left"/>
      </w:pPr>
      <w:r>
        <w:t>35. (a) A decision (whether affirmative or negative) of the Council shall not be reversed within six months except either by a special resolution, the written notice whereof bears the names of at least six Members of the Council, or by a resolution moved in pursuance of the report or recommendation of a committee.</w:t>
      </w:r>
    </w:p>
    <w:p w14:paraId="3C27772B" w14:textId="77777777" w:rsidR="007118A8" w:rsidRDefault="00000000">
      <w:pPr>
        <w:ind w:left="33" w:right="202" w:firstLine="557"/>
      </w:pPr>
      <w:r>
        <w:t xml:space="preserve">(b) When a special resolution or any other resolution moved under the provisions of paragraph (a) of this Order has been disposed </w:t>
      </w:r>
      <w:proofErr w:type="gramStart"/>
      <w:r>
        <w:t>of,</w:t>
      </w:r>
      <w:proofErr w:type="gramEnd"/>
      <w:r>
        <w:t xml:space="preserve"> no similar resolution may be moved within a further six months.</w:t>
      </w:r>
    </w:p>
    <w:p w14:paraId="51137287" w14:textId="77777777" w:rsidR="007118A8" w:rsidRDefault="00000000">
      <w:pPr>
        <w:pStyle w:val="Heading1"/>
        <w:ind w:left="52"/>
      </w:pPr>
      <w:r>
        <w:t>VOTING ON APPOINTMENTS</w:t>
      </w:r>
    </w:p>
    <w:p w14:paraId="721D90F0" w14:textId="77777777" w:rsidR="007118A8" w:rsidRDefault="00000000">
      <w:pPr>
        <w:spacing w:after="279" w:line="220" w:lineRule="auto"/>
        <w:ind w:left="47" w:right="14" w:firstLine="9"/>
        <w:jc w:val="left"/>
      </w:pPr>
      <w:r>
        <w:t>36. Where more than two persons have been nominated for any position to be filled by the Council and of the votes given there is not an absolute majority in favour of one person, the name of the person having the least number of votes shall be struck off the list and a fresh note taken, and so on until a majority of votes is give in favour of one person.</w:t>
      </w:r>
    </w:p>
    <w:p w14:paraId="734E369A" w14:textId="77777777" w:rsidR="007118A8" w:rsidRDefault="00000000">
      <w:pPr>
        <w:pStyle w:val="Heading2"/>
        <w:spacing w:after="205"/>
        <w:ind w:left="38" w:right="1099"/>
      </w:pPr>
      <w:r>
        <w:lastRenderedPageBreak/>
        <w:t>DISCUSSIONS AND RESOLUTIONS AFFECTING EMPLOYEES OF THE COUNCIL</w:t>
      </w:r>
    </w:p>
    <w:p w14:paraId="1A91B60C" w14:textId="77777777" w:rsidR="007118A8" w:rsidRDefault="00000000">
      <w:pPr>
        <w:spacing w:after="250"/>
        <w:ind w:left="33" w:right="130"/>
      </w:pPr>
      <w:r>
        <w:t xml:space="preserve">37. If at any meeting there arises any question relating the appointment, conduct, promotion, dismissal, salary or conditions of service, of any person employed by the Council, it should not be considered until the Council or committee (as the case may be) has decided </w:t>
      </w:r>
      <w:proofErr w:type="gramStart"/>
      <w:r>
        <w:t>whether or not</w:t>
      </w:r>
      <w:proofErr w:type="gramEnd"/>
      <w:r>
        <w:t xml:space="preserve"> the public shall be excluded.</w:t>
      </w:r>
    </w:p>
    <w:p w14:paraId="6301A6D3" w14:textId="77777777" w:rsidR="007118A8" w:rsidRDefault="00000000">
      <w:pPr>
        <w:pStyle w:val="Heading1"/>
        <w:ind w:left="52"/>
      </w:pPr>
      <w:r>
        <w:t>RESOLUTIONS ON EXPENDITURE</w:t>
      </w:r>
    </w:p>
    <w:p w14:paraId="5169DCE5" w14:textId="77777777" w:rsidR="007118A8" w:rsidRDefault="00000000">
      <w:pPr>
        <w:spacing w:after="31"/>
        <w:ind w:left="33" w:right="38"/>
      </w:pPr>
      <w:r>
        <w:t>38. Any resolution which, if carried, would, in the opinion of the Town</w:t>
      </w:r>
    </w:p>
    <w:p w14:paraId="654C1AC6" w14:textId="77777777" w:rsidR="007118A8" w:rsidRDefault="00000000">
      <w:pPr>
        <w:spacing w:after="264"/>
        <w:ind w:left="33" w:right="38"/>
      </w:pPr>
      <w:r>
        <w:t>Mayor/Chairperson, substantially increase the expenditure upon any service which is under the management of or reduce the revenue at the disposal of the Council or which would involve capital expenditure, shall, when proposed and seconded, stand adjourned without discussion to the next ordinary meeting of the Council.</w:t>
      </w:r>
    </w:p>
    <w:p w14:paraId="33AC191D" w14:textId="77777777" w:rsidR="007118A8" w:rsidRDefault="00000000">
      <w:pPr>
        <w:pStyle w:val="Heading1"/>
        <w:ind w:left="52"/>
      </w:pPr>
      <w:r>
        <w:t>EXPENDITURE</w:t>
      </w:r>
    </w:p>
    <w:p w14:paraId="6C4C38B0" w14:textId="77777777" w:rsidR="007118A8" w:rsidRDefault="00000000">
      <w:pPr>
        <w:spacing w:after="261"/>
        <w:ind w:left="33" w:right="38"/>
      </w:pPr>
      <w:r>
        <w:t>39. Orders for the payment of money shall be authorised by resolution of the Council and signed by two Members.</w:t>
      </w:r>
    </w:p>
    <w:p w14:paraId="432798E5" w14:textId="77777777" w:rsidR="007118A8" w:rsidRDefault="00000000">
      <w:pPr>
        <w:pStyle w:val="Heading2"/>
        <w:ind w:left="38" w:right="1099"/>
      </w:pPr>
      <w:r>
        <w:t>SEALING OF DOCUMENTS</w:t>
      </w:r>
    </w:p>
    <w:p w14:paraId="612164D4" w14:textId="77777777" w:rsidR="007118A8" w:rsidRDefault="00000000">
      <w:pPr>
        <w:spacing w:after="0" w:line="226" w:lineRule="auto"/>
        <w:ind w:left="57" w:right="58"/>
        <w:jc w:val="left"/>
      </w:pPr>
      <w:r>
        <w:rPr>
          <w:sz w:val="26"/>
        </w:rPr>
        <w:t>40. (a) A document shall not be sealed on behalf of the Council unless its sealing has been authorised by a resolution.</w:t>
      </w:r>
    </w:p>
    <w:p w14:paraId="5925F879" w14:textId="77777777" w:rsidR="007118A8" w:rsidRDefault="00000000">
      <w:pPr>
        <w:spacing w:after="282" w:line="217" w:lineRule="auto"/>
        <w:ind w:left="23" w:right="350" w:firstLine="499"/>
      </w:pPr>
      <w:r>
        <w:rPr>
          <w:sz w:val="26"/>
        </w:rPr>
        <w:t>(b) Any two Members of the Council named in a resolution moved under the provision of paragraph (a) of this Order may seal, on behalf of the Council, any document required by law to be issued under seal.</w:t>
      </w:r>
    </w:p>
    <w:p w14:paraId="20BA2389" w14:textId="77777777" w:rsidR="007118A8" w:rsidRDefault="00000000">
      <w:pPr>
        <w:pStyle w:val="Heading1"/>
        <w:ind w:left="52"/>
      </w:pPr>
      <w:r>
        <w:t>COMMITTEES AND SUB-COMMITTEES</w:t>
      </w:r>
    </w:p>
    <w:p w14:paraId="1FF1EFA0" w14:textId="77777777" w:rsidR="007118A8" w:rsidRDefault="00000000">
      <w:pPr>
        <w:numPr>
          <w:ilvl w:val="0"/>
          <w:numId w:val="11"/>
        </w:numPr>
        <w:ind w:right="38"/>
      </w:pPr>
      <w:r>
        <w:t xml:space="preserve">The Council may at its Annual Meeting appoint standing committees and may at any other time appoint such other committees as are necessary, but subject to any statutory provision in that </w:t>
      </w:r>
      <w:proofErr w:type="gramStart"/>
      <w:r>
        <w:t>behalf:-</w:t>
      </w:r>
      <w:proofErr w:type="gramEnd"/>
    </w:p>
    <w:p w14:paraId="1F829116" w14:textId="77777777" w:rsidR="007118A8" w:rsidRDefault="00000000">
      <w:pPr>
        <w:numPr>
          <w:ilvl w:val="1"/>
          <w:numId w:val="11"/>
        </w:numPr>
        <w:ind w:right="38" w:firstLine="499"/>
      </w:pPr>
      <w:r>
        <w:t xml:space="preserve">shall not appoint any Member of a committee so as to hold office later than the next Annual </w:t>
      </w:r>
      <w:proofErr w:type="gramStart"/>
      <w:r>
        <w:t>Meeting;</w:t>
      </w:r>
      <w:proofErr w:type="gramEnd"/>
    </w:p>
    <w:p w14:paraId="6F04C92A" w14:textId="77777777" w:rsidR="007118A8" w:rsidRDefault="00000000">
      <w:pPr>
        <w:numPr>
          <w:ilvl w:val="1"/>
          <w:numId w:val="11"/>
        </w:numPr>
        <w:ind w:right="38" w:firstLine="499"/>
      </w:pPr>
      <w:r>
        <w:t>may appoint persons other than Members of the Council to any Committee; and</w:t>
      </w:r>
    </w:p>
    <w:p w14:paraId="25A637BC" w14:textId="77777777" w:rsidR="007118A8" w:rsidRDefault="00000000">
      <w:pPr>
        <w:numPr>
          <w:ilvl w:val="1"/>
          <w:numId w:val="11"/>
        </w:numPr>
        <w:spacing w:after="182"/>
        <w:ind w:right="38" w:firstLine="499"/>
      </w:pPr>
      <w:r>
        <w:t>may be subject to the provision of Order 35 above at any time dissolve or alter the Membership of a committee.</w:t>
      </w:r>
    </w:p>
    <w:p w14:paraId="74B4FB4A" w14:textId="77777777" w:rsidR="007118A8" w:rsidRDefault="00000000">
      <w:pPr>
        <w:numPr>
          <w:ilvl w:val="0"/>
          <w:numId w:val="11"/>
        </w:numPr>
        <w:spacing w:after="270"/>
        <w:ind w:right="38"/>
      </w:pPr>
      <w:r>
        <w:t>Every committee shall at its first meeting before proceeding to any other business, elect a Chairman and may elect a Vice-Chairman who shall hold office until the next Annual Meeting of the Council, and shall settle its programme of meetings for the year.</w:t>
      </w:r>
    </w:p>
    <w:p w14:paraId="5E193779" w14:textId="77777777" w:rsidR="007118A8" w:rsidRDefault="00000000">
      <w:pPr>
        <w:numPr>
          <w:ilvl w:val="0"/>
          <w:numId w:val="11"/>
        </w:numPr>
        <w:spacing w:after="281"/>
        <w:ind w:right="38"/>
      </w:pPr>
      <w:r>
        <w:lastRenderedPageBreak/>
        <w:t>The Chairman of a committee or the Town Mayor of the Council may summon an additional meeting of that committee at any time. An additional meeting shall also be summoned on the requisition in writing of not less than a quarter of the Members of the committee. The summons shall set out the business to be considered at the special meeting and no other business shall be transacted at that meeting.</w:t>
      </w:r>
    </w:p>
    <w:p w14:paraId="087204E3" w14:textId="77777777" w:rsidR="007118A8" w:rsidRDefault="00000000">
      <w:pPr>
        <w:numPr>
          <w:ilvl w:val="0"/>
          <w:numId w:val="11"/>
        </w:numPr>
        <w:spacing w:after="288"/>
        <w:ind w:right="38"/>
      </w:pPr>
      <w:r>
        <w:t>Every committee may appoint sub-committees for purposes to be specified by the committee.</w:t>
      </w:r>
    </w:p>
    <w:p w14:paraId="19322978" w14:textId="77777777" w:rsidR="007118A8" w:rsidRDefault="00000000">
      <w:pPr>
        <w:numPr>
          <w:ilvl w:val="0"/>
          <w:numId w:val="11"/>
        </w:numPr>
        <w:spacing w:after="255"/>
        <w:ind w:right="38"/>
      </w:pPr>
      <w:r>
        <w:t>The Chairman and Vice-Chairman of the committee shall be Members of every sub-committee for purposes to be specified by the committee.</w:t>
      </w:r>
    </w:p>
    <w:p w14:paraId="346DB27E" w14:textId="77777777" w:rsidR="007118A8" w:rsidRDefault="00000000">
      <w:pPr>
        <w:numPr>
          <w:ilvl w:val="0"/>
          <w:numId w:val="11"/>
        </w:numPr>
        <w:spacing w:after="205"/>
        <w:ind w:right="38"/>
      </w:pPr>
      <w:r>
        <w:t xml:space="preserve">Except where ordered by the Council in the case of a committee, or by the Council or by the appropriate </w:t>
      </w:r>
      <w:proofErr w:type="spellStart"/>
      <w:r>
        <w:t>committee•in</w:t>
      </w:r>
      <w:proofErr w:type="spellEnd"/>
      <w:r>
        <w:t xml:space="preserve"> the case of a sub-committee, the quorum of a committee or sub-committee shall be one-half of its Members.</w:t>
      </w:r>
    </w:p>
    <w:p w14:paraId="6F6553B4" w14:textId="77777777" w:rsidR="007118A8" w:rsidRDefault="00000000">
      <w:pPr>
        <w:numPr>
          <w:ilvl w:val="0"/>
          <w:numId w:val="11"/>
        </w:numPr>
        <w:spacing w:after="272" w:line="226" w:lineRule="auto"/>
        <w:ind w:right="38"/>
      </w:pPr>
      <w:r>
        <w:rPr>
          <w:sz w:val="26"/>
        </w:rPr>
        <w:t>The Standing Orders on rules of debate (except those parts relating to standing and to speaking more than once) and the Standing Order on interests of Members in contracts and other matters shall apply to committee and sub-committee meetings.</w:t>
      </w:r>
    </w:p>
    <w:p w14:paraId="1D49089E" w14:textId="77777777" w:rsidR="007118A8" w:rsidRDefault="00000000">
      <w:pPr>
        <w:pStyle w:val="Heading1"/>
        <w:ind w:left="52"/>
      </w:pPr>
      <w:r>
        <w:t>ADVISORY COMMITTEES</w:t>
      </w:r>
    </w:p>
    <w:p w14:paraId="15DC625A" w14:textId="77777777" w:rsidR="007118A8" w:rsidRDefault="00000000">
      <w:pPr>
        <w:spacing w:after="0" w:line="226" w:lineRule="auto"/>
        <w:ind w:left="998" w:right="58" w:hanging="941"/>
        <w:jc w:val="left"/>
      </w:pPr>
      <w:r>
        <w:rPr>
          <w:sz w:val="26"/>
        </w:rPr>
        <w:t>48. (1) Advisory committees may be appointed, whose name and number of Members shall be chosen by the Council.</w:t>
      </w:r>
    </w:p>
    <w:p w14:paraId="42B5DF14" w14:textId="77777777" w:rsidR="007118A8" w:rsidRDefault="00000000">
      <w:pPr>
        <w:numPr>
          <w:ilvl w:val="0"/>
          <w:numId w:val="12"/>
        </w:numPr>
        <w:ind w:left="999" w:right="38" w:hanging="442"/>
      </w:pPr>
      <w:r>
        <w:t>The Town Clerk shall inform the Members of each advisory committee of the terms of reference of the committee.</w:t>
      </w:r>
    </w:p>
    <w:p w14:paraId="563BC793" w14:textId="77777777" w:rsidR="007118A8" w:rsidRDefault="00000000">
      <w:pPr>
        <w:numPr>
          <w:ilvl w:val="0"/>
          <w:numId w:val="12"/>
        </w:numPr>
        <w:ind w:left="999" w:right="38" w:hanging="442"/>
      </w:pPr>
      <w:r>
        <w:t>An advisory committee may make recommendations and give notice thereof to the Council.</w:t>
      </w:r>
    </w:p>
    <w:p w14:paraId="4E642CEA" w14:textId="77777777" w:rsidR="007118A8" w:rsidRDefault="00000000">
      <w:pPr>
        <w:numPr>
          <w:ilvl w:val="0"/>
          <w:numId w:val="12"/>
        </w:numPr>
        <w:spacing w:after="266" w:line="226" w:lineRule="auto"/>
        <w:ind w:left="999" w:right="38" w:hanging="442"/>
      </w:pPr>
      <w:r>
        <w:rPr>
          <w:sz w:val="26"/>
        </w:rPr>
        <w:t>An advisory committee may consist wholly of persons who are not Members of the Council.</w:t>
      </w:r>
    </w:p>
    <w:p w14:paraId="741BF707" w14:textId="77777777" w:rsidR="007118A8" w:rsidRDefault="00000000">
      <w:pPr>
        <w:pStyle w:val="Heading1"/>
        <w:ind w:left="52"/>
      </w:pPr>
      <w:r>
        <w:t>VOTING IN COMMITTEES</w:t>
      </w:r>
    </w:p>
    <w:p w14:paraId="6FE0C891" w14:textId="77777777" w:rsidR="007118A8" w:rsidRDefault="00000000">
      <w:pPr>
        <w:numPr>
          <w:ilvl w:val="0"/>
          <w:numId w:val="13"/>
        </w:numPr>
        <w:spacing w:after="251"/>
        <w:ind w:right="48"/>
        <w:jc w:val="left"/>
      </w:pPr>
      <w:r>
        <w:t>Members of committees and sub-committees entitled to vote shall vote by show of hands, or, if at least two Members so request, by signed ballot.</w:t>
      </w:r>
    </w:p>
    <w:p w14:paraId="1D7B5ACA" w14:textId="77777777" w:rsidR="007118A8" w:rsidRDefault="00000000">
      <w:pPr>
        <w:numPr>
          <w:ilvl w:val="0"/>
          <w:numId w:val="13"/>
        </w:numPr>
        <w:spacing w:after="35" w:line="226" w:lineRule="auto"/>
        <w:ind w:right="48"/>
        <w:jc w:val="left"/>
      </w:pPr>
      <w:r>
        <w:rPr>
          <w:sz w:val="26"/>
        </w:rPr>
        <w:t>Chairperson of committees and sub-committees shall in the case of an equality of votes have a second or casting vote.</w:t>
      </w:r>
    </w:p>
    <w:p w14:paraId="2056B174" w14:textId="77777777" w:rsidR="007118A8" w:rsidRDefault="00000000">
      <w:pPr>
        <w:pStyle w:val="Heading1"/>
        <w:ind w:left="52"/>
      </w:pPr>
      <w:r>
        <w:t>PRESENCE OF NON-MEMBERS OF COMMITTEES AT COMMITTEE MEETINGS</w:t>
      </w:r>
    </w:p>
    <w:p w14:paraId="38E28037" w14:textId="77777777" w:rsidR="007118A8" w:rsidRDefault="00000000">
      <w:pPr>
        <w:numPr>
          <w:ilvl w:val="0"/>
          <w:numId w:val="14"/>
        </w:numPr>
        <w:spacing w:after="274"/>
        <w:ind w:right="58"/>
      </w:pPr>
      <w:r>
        <w:t>A Member who has proposed a resolution which has been referred to any committee of which they are not a Member, may explain their resolution to the committee but shall not vote.</w:t>
      </w:r>
    </w:p>
    <w:p w14:paraId="645D85FC" w14:textId="77777777" w:rsidR="007118A8" w:rsidRDefault="00000000">
      <w:pPr>
        <w:numPr>
          <w:ilvl w:val="0"/>
          <w:numId w:val="14"/>
        </w:numPr>
        <w:ind w:right="58"/>
      </w:pPr>
      <w:r>
        <w:lastRenderedPageBreak/>
        <w:t>(a) Except as provided in paragraph (b) of this Standing Order or by statute, all accounts for payment and claims upon the Council shall be laid before the Council.</w:t>
      </w:r>
    </w:p>
    <w:p w14:paraId="72EA03BD" w14:textId="77777777" w:rsidR="007118A8" w:rsidRDefault="00000000">
      <w:pPr>
        <w:numPr>
          <w:ilvl w:val="1"/>
          <w:numId w:val="14"/>
        </w:numPr>
        <w:ind w:right="48" w:firstLine="497"/>
        <w:jc w:val="left"/>
      </w:pPr>
      <w:r>
        <w:t>Where it is necessary to make a payment before it has been authorised by the Council, such payment should be certified as to its correctness and urgency by the appropriate officer. Such payment shall be authorised by the proper officer of the Council.</w:t>
      </w:r>
    </w:p>
    <w:p w14:paraId="169E58C8" w14:textId="77777777" w:rsidR="007118A8" w:rsidRDefault="00000000">
      <w:pPr>
        <w:numPr>
          <w:ilvl w:val="1"/>
          <w:numId w:val="14"/>
        </w:numPr>
        <w:spacing w:after="278" w:line="226" w:lineRule="auto"/>
        <w:ind w:right="48" w:firstLine="497"/>
        <w:jc w:val="left"/>
      </w:pPr>
      <w:r>
        <w:rPr>
          <w:sz w:val="26"/>
        </w:rPr>
        <w:t>All payments ratified under sub-paragraph (b) of this Standing Order shall be separately included in the next schedule of payments laid before the Council.</w:t>
      </w:r>
    </w:p>
    <w:p w14:paraId="53C0B284" w14:textId="77777777" w:rsidR="007118A8" w:rsidRDefault="00000000">
      <w:pPr>
        <w:numPr>
          <w:ilvl w:val="0"/>
          <w:numId w:val="14"/>
        </w:numPr>
        <w:spacing w:after="286" w:line="226" w:lineRule="auto"/>
        <w:ind w:right="58"/>
      </w:pPr>
      <w:r>
        <w:rPr>
          <w:sz w:val="26"/>
        </w:rPr>
        <w:t>The Town Clerk shall supply to each Member a summary of the Councils finance.</w:t>
      </w:r>
    </w:p>
    <w:p w14:paraId="228D6532" w14:textId="77777777" w:rsidR="007118A8" w:rsidRDefault="00000000">
      <w:pPr>
        <w:pStyle w:val="Heading1"/>
        <w:ind w:left="52"/>
      </w:pPr>
      <w:r>
        <w:t>ESTIMATES</w:t>
      </w:r>
    </w:p>
    <w:p w14:paraId="256FF094" w14:textId="77777777" w:rsidR="007118A8" w:rsidRDefault="00000000">
      <w:pPr>
        <w:numPr>
          <w:ilvl w:val="0"/>
          <w:numId w:val="15"/>
        </w:numPr>
        <w:spacing w:after="260"/>
        <w:ind w:right="158"/>
      </w:pPr>
      <w:r>
        <w:t>The Council shall approve written estimates for the coming financial year at its meeting in the month of February each year.</w:t>
      </w:r>
    </w:p>
    <w:p w14:paraId="526D2732" w14:textId="77777777" w:rsidR="007118A8" w:rsidRDefault="00000000">
      <w:pPr>
        <w:spacing w:after="261" w:line="259" w:lineRule="auto"/>
        <w:ind w:left="48" w:firstLine="0"/>
        <w:jc w:val="left"/>
      </w:pPr>
      <w:r>
        <w:rPr>
          <w:rFonts w:ascii="Times New Roman" w:eastAsia="Times New Roman" w:hAnsi="Times New Roman" w:cs="Times New Roman"/>
        </w:rPr>
        <w:t>INTERESTS</w:t>
      </w:r>
    </w:p>
    <w:p w14:paraId="4085834E" w14:textId="77777777" w:rsidR="007118A8" w:rsidRDefault="00000000">
      <w:pPr>
        <w:numPr>
          <w:ilvl w:val="0"/>
          <w:numId w:val="15"/>
        </w:numPr>
        <w:ind w:right="158"/>
      </w:pPr>
      <w:r>
        <w:t xml:space="preserve">If any Member has any pecuniary interest, direct or indirect, within the meaning of section 94-95 of the Local Government Act, 1972, in any contract proposed contract or other matter, he/she shall, while it is under consideration by the Council, withdraw from the meeting unless the interest is trivial in the manner described in section 97(5) </w:t>
      </w:r>
      <w:proofErr w:type="gramStart"/>
      <w:r>
        <w:t>or:-</w:t>
      </w:r>
      <w:proofErr w:type="gramEnd"/>
    </w:p>
    <w:p w14:paraId="5D0B0E84" w14:textId="77777777" w:rsidR="007118A8" w:rsidRDefault="00000000">
      <w:pPr>
        <w:numPr>
          <w:ilvl w:val="1"/>
          <w:numId w:val="15"/>
        </w:numPr>
        <w:ind w:right="38" w:firstLine="442"/>
      </w:pPr>
      <w:r>
        <w:t>The disability imposed upon him/her by those sections has been removed by the Borough Council; or</w:t>
      </w:r>
    </w:p>
    <w:p w14:paraId="0C38CD3A" w14:textId="77777777" w:rsidR="007118A8" w:rsidRDefault="00000000">
      <w:pPr>
        <w:numPr>
          <w:ilvl w:val="1"/>
          <w:numId w:val="15"/>
        </w:numPr>
        <w:spacing w:after="31"/>
        <w:ind w:right="38" w:firstLine="442"/>
      </w:pPr>
      <w:r>
        <w:t>The Council invite him/her to remain; or</w:t>
      </w:r>
    </w:p>
    <w:p w14:paraId="7A25D36D" w14:textId="77777777" w:rsidR="007118A8" w:rsidRDefault="00000000">
      <w:pPr>
        <w:numPr>
          <w:ilvl w:val="1"/>
          <w:numId w:val="15"/>
        </w:numPr>
        <w:spacing w:after="212"/>
        <w:ind w:right="38" w:firstLine="442"/>
      </w:pPr>
      <w:r>
        <w:t>The contract, proposed contract or other matter is under consideration as part of the report of a committee and is not itself the subject of debate.</w:t>
      </w:r>
    </w:p>
    <w:p w14:paraId="182D06FE" w14:textId="77777777" w:rsidR="007118A8" w:rsidRDefault="00000000">
      <w:pPr>
        <w:numPr>
          <w:ilvl w:val="0"/>
          <w:numId w:val="15"/>
        </w:numPr>
        <w:spacing w:after="273"/>
        <w:ind w:right="158"/>
      </w:pPr>
      <w:r>
        <w:t>The Town Clerk shall record in a book to be kept for the purpose, particulars of any notice given by any Member or any officer of the Council of a pecuniary interest in a contract, and the book shall be open during reasonable hours of the day for the inspection of any Member-</w:t>
      </w:r>
    </w:p>
    <w:p w14:paraId="127204A2" w14:textId="77777777" w:rsidR="007118A8" w:rsidRDefault="00000000">
      <w:pPr>
        <w:numPr>
          <w:ilvl w:val="0"/>
          <w:numId w:val="15"/>
        </w:numPr>
        <w:spacing w:after="299"/>
        <w:ind w:right="158"/>
      </w:pPr>
      <w:r>
        <w:t xml:space="preserve">If any Member has a non-pecuniary interest within the ambit of the National Code of Local Government </w:t>
      </w:r>
      <w:proofErr w:type="gramStart"/>
      <w:r>
        <w:t>Conduct</w:t>
      </w:r>
      <w:proofErr w:type="gramEnd"/>
      <w:r>
        <w:t xml:space="preserve"> he/she shall declare it and thereupon be invited to withdraw from the meeting.</w:t>
      </w:r>
    </w:p>
    <w:p w14:paraId="3B2883D5" w14:textId="77777777" w:rsidR="007118A8" w:rsidRDefault="00000000">
      <w:pPr>
        <w:numPr>
          <w:ilvl w:val="0"/>
          <w:numId w:val="15"/>
        </w:numPr>
        <w:ind w:right="158"/>
      </w:pPr>
      <w:r>
        <w:t xml:space="preserve">If a candidate for any appointment under the Council is to their knowledge related to any Member of or the holder of any office under the Council, they and the person to whom they are related shall disclose the relationship in writing to the Town Clerk. A candidate who fails to do so shall be disqualified for such appointment, and, if </w:t>
      </w:r>
      <w:r>
        <w:lastRenderedPageBreak/>
        <w:t>appointed, may be dismissed without notice. The Town Clerk shall report to the Council or to the appropriate committee any such disclosure. Where relationship to a</w:t>
      </w:r>
    </w:p>
    <w:p w14:paraId="1C565913" w14:textId="77777777" w:rsidR="007118A8" w:rsidRDefault="00000000">
      <w:pPr>
        <w:spacing w:after="35" w:line="226" w:lineRule="auto"/>
        <w:ind w:left="57" w:right="58"/>
        <w:jc w:val="left"/>
      </w:pPr>
      <w:r>
        <w:rPr>
          <w:sz w:val="26"/>
        </w:rPr>
        <w:t>Member is disclosed Standing Order 58 shall apply.</w:t>
      </w:r>
    </w:p>
    <w:p w14:paraId="37A3E773" w14:textId="77777777" w:rsidR="007118A8" w:rsidRDefault="00000000">
      <w:pPr>
        <w:spacing w:after="284"/>
        <w:ind w:left="33" w:right="38"/>
      </w:pPr>
      <w:r>
        <w:t>The Town Clerk shall make known the purport of the Standing Order to every candidate.</w:t>
      </w:r>
    </w:p>
    <w:p w14:paraId="25F2ED70" w14:textId="77777777" w:rsidR="007118A8" w:rsidRDefault="00000000">
      <w:pPr>
        <w:pStyle w:val="Heading1"/>
        <w:spacing w:after="128"/>
        <w:ind w:left="52"/>
      </w:pPr>
      <w:r>
        <w:t>CANVASSING OF AND RECOMMENDATIONS BY MEMBERS</w:t>
      </w:r>
    </w:p>
    <w:p w14:paraId="738BA02D" w14:textId="77777777" w:rsidR="007118A8" w:rsidRDefault="00000000">
      <w:pPr>
        <w:numPr>
          <w:ilvl w:val="0"/>
          <w:numId w:val="16"/>
        </w:numPr>
        <w:spacing w:after="3" w:line="220" w:lineRule="auto"/>
        <w:ind w:right="36" w:firstLine="7"/>
        <w:jc w:val="left"/>
      </w:pPr>
      <w:r>
        <w:t>(a) Canvassing of Members of the Council or of any committee, directly or indirectly, for any appointment under the Council shall disqualify the candidate for such appointment. The Town Clerk shall make known the purport of the subparagraph of this Standing Order to every candidate.</w:t>
      </w:r>
    </w:p>
    <w:p w14:paraId="4E8CCAEB" w14:textId="77777777" w:rsidR="007118A8" w:rsidRDefault="00000000">
      <w:pPr>
        <w:spacing w:after="259" w:line="220" w:lineRule="auto"/>
        <w:ind w:left="47" w:right="96" w:firstLine="571"/>
        <w:jc w:val="left"/>
      </w:pPr>
      <w:r>
        <w:t>(b) A Member of the Council or of any committee shall not solicit for any person any appointment under the Council or recommend any person for such appointment or for promotion; but, nevertheless, any such Member may give a written testimonial of a candidate's ability, experience or character for submission to the Council with an application for appointment.</w:t>
      </w:r>
    </w:p>
    <w:p w14:paraId="0A517ADB" w14:textId="77777777" w:rsidR="007118A8" w:rsidRDefault="00000000">
      <w:pPr>
        <w:numPr>
          <w:ilvl w:val="0"/>
          <w:numId w:val="16"/>
        </w:numPr>
        <w:spacing w:after="196" w:line="226" w:lineRule="auto"/>
        <w:ind w:right="36" w:firstLine="7"/>
        <w:jc w:val="left"/>
      </w:pPr>
      <w:r>
        <w:rPr>
          <w:sz w:val="26"/>
        </w:rPr>
        <w:t>Standing Orders Nos. 59 and 60 shall apply to tenders as if the person making the tender were a candidate for an appointment.</w:t>
      </w:r>
    </w:p>
    <w:p w14:paraId="72E2E318" w14:textId="77777777" w:rsidR="007118A8" w:rsidRDefault="00000000">
      <w:pPr>
        <w:pStyle w:val="Heading1"/>
        <w:spacing w:after="172"/>
        <w:ind w:left="52"/>
      </w:pPr>
      <w:r>
        <w:t>INSPECTION OF DOCUMENTS</w:t>
      </w:r>
    </w:p>
    <w:p w14:paraId="052F1120" w14:textId="77777777" w:rsidR="007118A8" w:rsidRDefault="00000000">
      <w:pPr>
        <w:numPr>
          <w:ilvl w:val="0"/>
          <w:numId w:val="17"/>
        </w:numPr>
        <w:spacing w:after="191" w:line="217" w:lineRule="auto"/>
        <w:ind w:right="57" w:firstLine="2"/>
      </w:pPr>
      <w:r>
        <w:rPr>
          <w:sz w:val="26"/>
        </w:rPr>
        <w:t>A Member may for the purpose of their duty as such (but not otherwise), inspect any document in possession of the Council or a committee, and if copies are available shall, on request, be supplied for the like purposes with a copy.</w:t>
      </w:r>
    </w:p>
    <w:p w14:paraId="79B0A069" w14:textId="77777777" w:rsidR="007118A8" w:rsidRDefault="00000000">
      <w:pPr>
        <w:numPr>
          <w:ilvl w:val="0"/>
          <w:numId w:val="17"/>
        </w:numPr>
        <w:spacing w:after="267"/>
        <w:ind w:right="57" w:firstLine="2"/>
      </w:pPr>
      <w:r>
        <w:t>All minutes kept by the Council and by any committee shall be open for the inspection of any Member of the Council.</w:t>
      </w:r>
    </w:p>
    <w:p w14:paraId="0806C74C" w14:textId="77777777" w:rsidR="007118A8" w:rsidRDefault="00000000">
      <w:pPr>
        <w:pStyle w:val="Heading1"/>
        <w:ind w:left="52"/>
      </w:pPr>
      <w:r>
        <w:t>UNAUTHORISED ACTIVITIES</w:t>
      </w:r>
    </w:p>
    <w:p w14:paraId="07185880" w14:textId="77777777" w:rsidR="007118A8" w:rsidRDefault="00000000">
      <w:pPr>
        <w:spacing w:after="0" w:line="226" w:lineRule="auto"/>
        <w:ind w:left="57" w:right="58"/>
        <w:jc w:val="left"/>
      </w:pPr>
      <w:r>
        <w:rPr>
          <w:sz w:val="26"/>
        </w:rPr>
        <w:t>63. No Member of the Council or of any committee or sub-committee shall in the name of or on behalf of the Council</w:t>
      </w:r>
    </w:p>
    <w:p w14:paraId="4C07C838" w14:textId="77777777" w:rsidR="007118A8" w:rsidRDefault="00000000">
      <w:pPr>
        <w:numPr>
          <w:ilvl w:val="0"/>
          <w:numId w:val="18"/>
        </w:numPr>
        <w:spacing w:after="10" w:line="226" w:lineRule="auto"/>
        <w:ind w:right="48" w:firstLine="494"/>
        <w:jc w:val="left"/>
      </w:pPr>
      <w:r>
        <w:rPr>
          <w:sz w:val="26"/>
        </w:rPr>
        <w:t>Inspect any lands or premises which the Council has a right or duty to inspect; or</w:t>
      </w:r>
    </w:p>
    <w:p w14:paraId="6198DC24" w14:textId="77777777" w:rsidR="007118A8" w:rsidRDefault="00000000">
      <w:pPr>
        <w:numPr>
          <w:ilvl w:val="0"/>
          <w:numId w:val="18"/>
        </w:numPr>
        <w:spacing w:after="270"/>
        <w:ind w:right="48" w:firstLine="494"/>
        <w:jc w:val="left"/>
      </w:pPr>
      <w:r>
        <w:t>Issue orders, instructions or directions unless authorised to do so by the Council or the relevant committee or sub-committee.</w:t>
      </w:r>
    </w:p>
    <w:p w14:paraId="40423C13" w14:textId="77777777" w:rsidR="007118A8" w:rsidRDefault="00000000">
      <w:pPr>
        <w:pStyle w:val="Heading1"/>
        <w:spacing w:after="158"/>
        <w:ind w:left="52"/>
      </w:pPr>
      <w:r>
        <w:t>ADMISSION OF THE PUBLIC AND PRESS TO MEETINGS</w:t>
      </w:r>
    </w:p>
    <w:p w14:paraId="48078D6D" w14:textId="77777777" w:rsidR="007118A8" w:rsidRDefault="00000000">
      <w:pPr>
        <w:numPr>
          <w:ilvl w:val="0"/>
          <w:numId w:val="19"/>
        </w:numPr>
        <w:ind w:right="206"/>
      </w:pPr>
      <w:r>
        <w:t>The public shall be admitted to all meetings of the Council and its committees and sub-committees, which may, however, temporarily exclude the public by means of the following resolution:</w:t>
      </w:r>
    </w:p>
    <w:p w14:paraId="64C97758" w14:textId="77777777" w:rsidR="007118A8" w:rsidRDefault="00000000">
      <w:pPr>
        <w:spacing w:after="274"/>
        <w:ind w:left="33" w:right="432" w:firstLine="504"/>
      </w:pPr>
      <w:r>
        <w:t>"</w:t>
      </w:r>
      <w:proofErr w:type="gramStart"/>
      <w:r>
        <w:t>that</w:t>
      </w:r>
      <w:proofErr w:type="gramEnd"/>
      <w:r>
        <w:t xml:space="preserve"> in view of the (special) (confidential) nature of the business about to be transacted, it is advisable in the public interest that the public be temporarily excluded and they are instructed to </w:t>
      </w:r>
      <w:proofErr w:type="spellStart"/>
      <w:r>
        <w:t>withdraW</w:t>
      </w:r>
      <w:proofErr w:type="spellEnd"/>
      <w:r>
        <w:t>'.</w:t>
      </w:r>
    </w:p>
    <w:p w14:paraId="1FF468A0" w14:textId="77777777" w:rsidR="007118A8" w:rsidRDefault="00000000">
      <w:pPr>
        <w:numPr>
          <w:ilvl w:val="0"/>
          <w:numId w:val="19"/>
        </w:numPr>
        <w:spacing w:after="270"/>
        <w:ind w:right="206"/>
      </w:pPr>
      <w:r>
        <w:lastRenderedPageBreak/>
        <w:t>The Town Clerk shall afford to the press reasonable facilities for taking their report of any proceedings at which they are entitled to be present.</w:t>
      </w:r>
    </w:p>
    <w:p w14:paraId="7E5E8D0D" w14:textId="77777777" w:rsidR="007118A8" w:rsidRDefault="00000000">
      <w:pPr>
        <w:numPr>
          <w:ilvl w:val="0"/>
          <w:numId w:val="19"/>
        </w:numPr>
        <w:ind w:right="206"/>
      </w:pPr>
      <w:r>
        <w:t xml:space="preserve">If a </w:t>
      </w:r>
      <w:proofErr w:type="gramStart"/>
      <w:r>
        <w:t>Member</w:t>
      </w:r>
      <w:proofErr w:type="gramEnd"/>
      <w:r>
        <w:t xml:space="preserve"> of the public interrupts the proceedings at any meeting, the Town Mayor/Chairperson may, after warning, order that he/she be removed from the Council Chamber.</w:t>
      </w:r>
    </w:p>
    <w:p w14:paraId="0C561E24" w14:textId="30CFA290" w:rsidR="007118A8" w:rsidRDefault="00000000">
      <w:pPr>
        <w:spacing w:after="273" w:line="220" w:lineRule="auto"/>
        <w:ind w:left="47" w:right="154" w:firstLine="9"/>
        <w:jc w:val="left"/>
      </w:pPr>
      <w:r>
        <w:t>Public Forum:</w:t>
      </w:r>
      <w:r w:rsidR="006C2530">
        <w:t xml:space="preserve"> Members of the Public must adhere to the Code of Conduct for Public Forum Protocol agreed March 2025. </w:t>
      </w:r>
      <w:r>
        <w:t xml:space="preserve"> A meeting of the Council or one of its committees or sub-committees may determine that, as a distinct agenda item, and for part or all of an agreed maximum time of 30 minutes during that meeting</w:t>
      </w:r>
      <w:r w:rsidR="00D714BE">
        <w:t xml:space="preserve"> </w:t>
      </w:r>
      <w:r>
        <w:t xml:space="preserve">Members of the public may be invited to speak to the meeting on matters concerning the township of Whiston. Those who are invited to speak in this way will only address the person who is presiding at the meeting and will respect the chairmanship of that person. The opening and closing of this </w:t>
      </w:r>
      <w:proofErr w:type="gramStart"/>
      <w:r>
        <w:t>period of time</w:t>
      </w:r>
      <w:proofErr w:type="gramEnd"/>
      <w:r>
        <w:t xml:space="preserve"> shall be explicitly identified and no resolutions of other business shall be conducted during this period. Members of the public may not speak during any other part of the meeting.</w:t>
      </w:r>
    </w:p>
    <w:p w14:paraId="5ECF0CA4" w14:textId="77777777" w:rsidR="007118A8" w:rsidRDefault="00000000">
      <w:pPr>
        <w:pStyle w:val="Heading1"/>
        <w:spacing w:after="169"/>
        <w:ind w:left="52"/>
      </w:pPr>
      <w:r>
        <w:t>CONFIDENTIAL BUSINESS</w:t>
      </w:r>
    </w:p>
    <w:p w14:paraId="4824C6F2" w14:textId="77777777" w:rsidR="007118A8" w:rsidRDefault="00000000">
      <w:pPr>
        <w:spacing w:after="3" w:line="220" w:lineRule="auto"/>
        <w:ind w:left="47" w:right="14" w:firstLine="9"/>
        <w:jc w:val="left"/>
      </w:pPr>
      <w:r>
        <w:t xml:space="preserve">67. (a) No Member of the Council or of any committee or sub-committee shall disclose to any person not a Member of the Council, the committee or the </w:t>
      </w:r>
      <w:proofErr w:type="gramStart"/>
      <w:r>
        <w:t>subcommittee as the case may be</w:t>
      </w:r>
      <w:proofErr w:type="gramEnd"/>
      <w:r>
        <w:t>.</w:t>
      </w:r>
    </w:p>
    <w:p w14:paraId="45F103D0" w14:textId="77777777" w:rsidR="007118A8" w:rsidRDefault="00000000">
      <w:pPr>
        <w:spacing w:after="259"/>
        <w:ind w:left="33" w:right="202" w:firstLine="499"/>
      </w:pPr>
      <w:r>
        <w:t>(b) Any Member in breach of the provisions of paragraph (a) of this Standing Order shall be removed from any committee or sub-committee of the Council by the Council.</w:t>
      </w:r>
    </w:p>
    <w:p w14:paraId="4A2C0A7E" w14:textId="77777777" w:rsidR="007118A8" w:rsidRDefault="00000000">
      <w:pPr>
        <w:pStyle w:val="Heading2"/>
        <w:ind w:left="38" w:right="1099"/>
      </w:pPr>
      <w:r>
        <w:t>PLANNING APPLICATIONS</w:t>
      </w:r>
    </w:p>
    <w:p w14:paraId="169B6C00" w14:textId="77777777" w:rsidR="007118A8" w:rsidRDefault="00000000">
      <w:pPr>
        <w:ind w:left="33" w:right="38"/>
      </w:pPr>
      <w:r>
        <w:t xml:space="preserve">68. (a) The Town Clerk shall, as soon as it is received, record the particulars of every planning application notified to the Council — the date on which it was received </w:t>
      </w:r>
      <w:r>
        <w:rPr>
          <w:noProof/>
        </w:rPr>
        <w:drawing>
          <wp:inline distT="0" distB="0" distL="0" distR="0" wp14:anchorId="6649C5E6" wp14:editId="3739FD98">
            <wp:extent cx="18289" cy="79271"/>
            <wp:effectExtent l="0" t="0" r="0" b="0"/>
            <wp:docPr id="87419" name="Picture 87419"/>
            <wp:cNvGraphicFramePr/>
            <a:graphic xmlns:a="http://schemas.openxmlformats.org/drawingml/2006/main">
              <a:graphicData uri="http://schemas.openxmlformats.org/drawingml/2006/picture">
                <pic:pic xmlns:pic="http://schemas.openxmlformats.org/drawingml/2006/picture">
                  <pic:nvPicPr>
                    <pic:cNvPr id="87419" name="Picture 87419"/>
                    <pic:cNvPicPr/>
                  </pic:nvPicPr>
                  <pic:blipFill>
                    <a:blip r:embed="rId14"/>
                    <a:stretch>
                      <a:fillRect/>
                    </a:stretch>
                  </pic:blipFill>
                  <pic:spPr>
                    <a:xfrm>
                      <a:off x="0" y="0"/>
                      <a:ext cx="18289" cy="79271"/>
                    </a:xfrm>
                    <a:prstGeom prst="rect">
                      <a:avLst/>
                    </a:prstGeom>
                  </pic:spPr>
                </pic:pic>
              </a:graphicData>
            </a:graphic>
          </wp:inline>
        </w:drawing>
      </w:r>
      <w:r>
        <w:rPr>
          <w:noProof/>
        </w:rPr>
        <w:drawing>
          <wp:inline distT="0" distB="0" distL="0" distR="0" wp14:anchorId="46C27F6B" wp14:editId="2E9F057D">
            <wp:extent cx="51816" cy="106711"/>
            <wp:effectExtent l="0" t="0" r="0" b="0"/>
            <wp:docPr id="87421" name="Picture 87421"/>
            <wp:cNvGraphicFramePr/>
            <a:graphic xmlns:a="http://schemas.openxmlformats.org/drawingml/2006/main">
              <a:graphicData uri="http://schemas.openxmlformats.org/drawingml/2006/picture">
                <pic:pic xmlns:pic="http://schemas.openxmlformats.org/drawingml/2006/picture">
                  <pic:nvPicPr>
                    <pic:cNvPr id="87421" name="Picture 87421"/>
                    <pic:cNvPicPr/>
                  </pic:nvPicPr>
                  <pic:blipFill>
                    <a:blip r:embed="rId15"/>
                    <a:stretch>
                      <a:fillRect/>
                    </a:stretch>
                  </pic:blipFill>
                  <pic:spPr>
                    <a:xfrm>
                      <a:off x="0" y="0"/>
                      <a:ext cx="51816" cy="106711"/>
                    </a:xfrm>
                    <a:prstGeom prst="rect">
                      <a:avLst/>
                    </a:prstGeom>
                  </pic:spPr>
                </pic:pic>
              </a:graphicData>
            </a:graphic>
          </wp:inline>
        </w:drawing>
      </w:r>
      <w:r>
        <w:t xml:space="preserve">the name of the applicant ii. the place to which it relates </w:t>
      </w:r>
      <w:r>
        <w:rPr>
          <w:noProof/>
        </w:rPr>
        <w:drawing>
          <wp:inline distT="0" distB="0" distL="0" distR="0" wp14:anchorId="25A2492E" wp14:editId="5DDE2919">
            <wp:extent cx="112776" cy="106711"/>
            <wp:effectExtent l="0" t="0" r="0" b="0"/>
            <wp:docPr id="87423" name="Picture 87423"/>
            <wp:cNvGraphicFramePr/>
            <a:graphic xmlns:a="http://schemas.openxmlformats.org/drawingml/2006/main">
              <a:graphicData uri="http://schemas.openxmlformats.org/drawingml/2006/picture">
                <pic:pic xmlns:pic="http://schemas.openxmlformats.org/drawingml/2006/picture">
                  <pic:nvPicPr>
                    <pic:cNvPr id="87423" name="Picture 87423"/>
                    <pic:cNvPicPr/>
                  </pic:nvPicPr>
                  <pic:blipFill>
                    <a:blip r:embed="rId16"/>
                    <a:stretch>
                      <a:fillRect/>
                    </a:stretch>
                  </pic:blipFill>
                  <pic:spPr>
                    <a:xfrm>
                      <a:off x="0" y="0"/>
                      <a:ext cx="112776" cy="106711"/>
                    </a:xfrm>
                    <a:prstGeom prst="rect">
                      <a:avLst/>
                    </a:prstGeom>
                  </pic:spPr>
                </pic:pic>
              </a:graphicData>
            </a:graphic>
          </wp:inline>
        </w:drawing>
      </w:r>
      <w:r>
        <w:t>a summary of the nature of the application</w:t>
      </w:r>
    </w:p>
    <w:p w14:paraId="638B08E0" w14:textId="77777777" w:rsidR="007118A8" w:rsidRDefault="00000000">
      <w:pPr>
        <w:spacing w:after="282"/>
        <w:ind w:left="33" w:right="38" w:firstLine="499"/>
      </w:pPr>
      <w:r>
        <w:t>(b) The Town Clerk shall refer every planning application to the Council for consideration.</w:t>
      </w:r>
    </w:p>
    <w:p w14:paraId="67E06126" w14:textId="77777777" w:rsidR="007118A8" w:rsidRDefault="00000000">
      <w:pPr>
        <w:pStyle w:val="Heading2"/>
        <w:ind w:left="38" w:right="1099"/>
      </w:pPr>
      <w:r>
        <w:t>STANDING ORDER ON CONTRACTS</w:t>
      </w:r>
    </w:p>
    <w:p w14:paraId="25FBDE9A" w14:textId="77777777" w:rsidR="007118A8" w:rsidRDefault="00000000">
      <w:pPr>
        <w:ind w:left="33" w:right="221"/>
      </w:pPr>
      <w:r>
        <w:t xml:space="preserve">69. (a) Where it is intended to </w:t>
      </w:r>
      <w:proofErr w:type="gramStart"/>
      <w:r>
        <w:t>enter into</w:t>
      </w:r>
      <w:proofErr w:type="gramEnd"/>
      <w:r>
        <w:t xml:space="preserve"> a contract exceeding E5,000 but not exceeding El 0,000 in value for the supply of goods or materials or for the execution of works, the Town Clerk shall give at least three weeks public notice of such intention in the same manner as public notice of meetings of the Council is given. Where the value of the intended contract exceeds El 0,000, similar notice shall be given in addition to all firms included in the appropriate lists of contractors maintained by the Borough Council.</w:t>
      </w:r>
    </w:p>
    <w:p w14:paraId="4A976DB8" w14:textId="77777777" w:rsidR="007118A8" w:rsidRDefault="00000000">
      <w:pPr>
        <w:numPr>
          <w:ilvl w:val="0"/>
          <w:numId w:val="20"/>
        </w:numPr>
        <w:spacing w:after="3" w:line="220" w:lineRule="auto"/>
        <w:ind w:right="38" w:firstLine="502"/>
      </w:pPr>
      <w:r>
        <w:t xml:space="preserve">Notice of a contract exceeding E 10,000 shall state the general nature of the intended contract and state the name and address of the person to whom tenders </w:t>
      </w:r>
      <w:r>
        <w:lastRenderedPageBreak/>
        <w:t>are to be addressed the last date by which those tenders should reach that person in the ordinary course of post.</w:t>
      </w:r>
    </w:p>
    <w:p w14:paraId="2E591964" w14:textId="77777777" w:rsidR="007118A8" w:rsidRDefault="00000000">
      <w:pPr>
        <w:numPr>
          <w:ilvl w:val="0"/>
          <w:numId w:val="20"/>
        </w:numPr>
        <w:spacing w:after="3" w:line="220" w:lineRule="auto"/>
        <w:ind w:right="38" w:firstLine="502"/>
      </w:pPr>
      <w:r>
        <w:t>Tenders shall be opened by two Members of the Council in the presence of the Town Clerk or other person to whom tenders are required to be addressed on the date specified pursuant to paragraph (b) of this Order and shall be reported by the person who opened them to the Council or, where tenders have been sought by a committee or sub-committee to that committee or sub-committee.</w:t>
      </w:r>
    </w:p>
    <w:p w14:paraId="2B2FDA3C" w14:textId="77777777" w:rsidR="007118A8" w:rsidRDefault="00000000">
      <w:pPr>
        <w:numPr>
          <w:ilvl w:val="0"/>
          <w:numId w:val="20"/>
        </w:numPr>
        <w:ind w:right="38" w:firstLine="502"/>
      </w:pPr>
      <w:r>
        <w:t>Neither the Council nor any committee, or sub-committee is bound to accept the lowest tender.</w:t>
      </w:r>
    </w:p>
    <w:p w14:paraId="65D3FF85" w14:textId="77777777" w:rsidR="007118A8" w:rsidRDefault="00000000">
      <w:pPr>
        <w:numPr>
          <w:ilvl w:val="0"/>
          <w:numId w:val="20"/>
        </w:numPr>
        <w:ind w:right="38" w:firstLine="502"/>
      </w:pPr>
      <w:r>
        <w:t>If no tenders are received or if all the tenders are identical the Council may make such arrangements for procuring the goods or materials or executing the works as it thinks fit.</w:t>
      </w:r>
    </w:p>
    <w:p w14:paraId="10FE7559" w14:textId="77777777" w:rsidR="007118A8" w:rsidRDefault="00000000">
      <w:pPr>
        <w:numPr>
          <w:ilvl w:val="0"/>
          <w:numId w:val="20"/>
        </w:numPr>
        <w:ind w:right="38" w:firstLine="502"/>
      </w:pPr>
      <w:r>
        <w:t>In the event of emergency work or work of low financial value i.e. below E3,000 being required the town Clerk be authorised to act accordingly.</w:t>
      </w:r>
    </w:p>
    <w:p w14:paraId="0CE89D9E" w14:textId="77777777" w:rsidR="007118A8" w:rsidRDefault="00000000">
      <w:pPr>
        <w:numPr>
          <w:ilvl w:val="0"/>
          <w:numId w:val="20"/>
        </w:numPr>
        <w:spacing w:after="248"/>
        <w:ind w:right="38" w:firstLine="502"/>
      </w:pPr>
      <w:r>
        <w:t xml:space="preserve">A notice issued under this standing order shall contain a statement of the effect of Standing Orders Nos.59,60 and </w:t>
      </w:r>
      <w:proofErr w:type="gramStart"/>
      <w:r>
        <w:t>61 .</w:t>
      </w:r>
      <w:proofErr w:type="gramEnd"/>
    </w:p>
    <w:p w14:paraId="52F37869" w14:textId="77777777" w:rsidR="007118A8" w:rsidRDefault="00000000">
      <w:pPr>
        <w:pStyle w:val="Heading1"/>
        <w:spacing w:after="168"/>
        <w:ind w:left="52"/>
      </w:pPr>
      <w:r>
        <w:t>CODE OF CONDUCT ON COMPLAINTS</w:t>
      </w:r>
    </w:p>
    <w:p w14:paraId="615F2EF5" w14:textId="77777777" w:rsidR="007118A8" w:rsidRDefault="00000000">
      <w:pPr>
        <w:spacing w:after="270"/>
        <w:ind w:left="33" w:right="38"/>
      </w:pPr>
      <w:r>
        <w:t>70. The Council shall deal with complaints of maladministration allegedly committed by the Council or by any officer or Member in accordance with the complaints policy.</w:t>
      </w:r>
    </w:p>
    <w:p w14:paraId="1B994C8A" w14:textId="77777777" w:rsidR="007118A8" w:rsidRDefault="00000000">
      <w:pPr>
        <w:pStyle w:val="Heading1"/>
        <w:spacing w:after="172"/>
        <w:ind w:left="52"/>
      </w:pPr>
      <w:r>
        <w:t>VARIATION, REVOCATION AND SUSPENSION OF STANDING ORDERS</w:t>
      </w:r>
    </w:p>
    <w:p w14:paraId="631A144F" w14:textId="77777777" w:rsidR="007118A8" w:rsidRDefault="00000000">
      <w:pPr>
        <w:numPr>
          <w:ilvl w:val="0"/>
          <w:numId w:val="21"/>
        </w:numPr>
        <w:spacing w:after="272" w:line="226" w:lineRule="auto"/>
        <w:ind w:right="36" w:firstLine="7"/>
        <w:jc w:val="left"/>
      </w:pPr>
      <w:r>
        <w:rPr>
          <w:sz w:val="26"/>
        </w:rPr>
        <w:t>Any or every part of the Standing Orders except those printed in bold type may be suspended by resolution in relation to any specific item of business.</w:t>
      </w:r>
    </w:p>
    <w:p w14:paraId="7A8A1428" w14:textId="77777777" w:rsidR="007118A8" w:rsidRDefault="00000000">
      <w:pPr>
        <w:numPr>
          <w:ilvl w:val="0"/>
          <w:numId w:val="21"/>
        </w:numPr>
        <w:spacing w:after="275" w:line="220" w:lineRule="auto"/>
        <w:ind w:right="36" w:firstLine="7"/>
        <w:jc w:val="left"/>
      </w:pPr>
      <w:r>
        <w:t>A resolution permanently to add, vary, or revoke a Standing Order shall when proposed and seconded, stand adjourned without discussion to the next ordinary meeting of the Council.</w:t>
      </w:r>
    </w:p>
    <w:p w14:paraId="1E342D3B" w14:textId="77777777" w:rsidR="007118A8" w:rsidRDefault="00000000">
      <w:pPr>
        <w:pStyle w:val="Heading1"/>
        <w:spacing w:after="0"/>
        <w:ind w:left="52"/>
      </w:pPr>
      <w:r>
        <w:t>STANDING ORDERS TO BE GIVEN TO MEMBERS</w:t>
      </w:r>
    </w:p>
    <w:p w14:paraId="52B7FD16" w14:textId="77777777" w:rsidR="007118A8" w:rsidRDefault="00000000">
      <w:pPr>
        <w:spacing w:after="282" w:line="217" w:lineRule="auto"/>
        <w:ind w:left="23" w:right="490" w:firstLine="10"/>
      </w:pPr>
      <w:r>
        <w:rPr>
          <w:sz w:val="26"/>
        </w:rPr>
        <w:t>73. A copy of these Standing Orders and Financial Regulations shall be given to each Member by the Town Clerk upon delivery to him/her of the Member's declaration of acceptance of office.</w:t>
      </w:r>
    </w:p>
    <w:p w14:paraId="777507DC" w14:textId="77777777" w:rsidR="007118A8" w:rsidRDefault="00000000">
      <w:pPr>
        <w:spacing w:after="190" w:line="259" w:lineRule="auto"/>
        <w:ind w:left="101" w:hanging="10"/>
        <w:jc w:val="center"/>
      </w:pPr>
      <w:r>
        <w:rPr>
          <w:sz w:val="28"/>
        </w:rPr>
        <w:t>WHISTON TOWN COUNCIL</w:t>
      </w:r>
    </w:p>
    <w:p w14:paraId="5FBB7F14" w14:textId="77777777" w:rsidR="007118A8" w:rsidRDefault="00000000">
      <w:pPr>
        <w:spacing w:after="190" w:line="259" w:lineRule="auto"/>
        <w:ind w:left="101" w:hanging="10"/>
        <w:jc w:val="center"/>
      </w:pPr>
      <w:r>
        <w:rPr>
          <w:sz w:val="28"/>
        </w:rPr>
        <w:t>FINANCIAL REGULATIONS</w:t>
      </w:r>
    </w:p>
    <w:p w14:paraId="3706FB5B" w14:textId="77777777" w:rsidR="007118A8" w:rsidRDefault="00000000">
      <w:pPr>
        <w:pStyle w:val="Heading2"/>
        <w:spacing w:after="0"/>
        <w:ind w:left="38" w:right="1099"/>
      </w:pPr>
      <w:r>
        <w:t>GENERAL</w:t>
      </w:r>
    </w:p>
    <w:p w14:paraId="21E5AAC7" w14:textId="77777777" w:rsidR="007118A8" w:rsidRDefault="00000000">
      <w:pPr>
        <w:spacing w:after="275"/>
        <w:ind w:left="700" w:right="586" w:hanging="667"/>
      </w:pPr>
      <w:r>
        <w:t>2.1.1 These financial regulations shall govern the conduct of the financial transactions of the Council and will only be amended by the Responsible Financial Officer and agreed by the Council.</w:t>
      </w:r>
    </w:p>
    <w:p w14:paraId="02D54A2C" w14:textId="77777777" w:rsidR="007118A8" w:rsidRDefault="00000000">
      <w:pPr>
        <w:spacing w:after="273" w:line="226" w:lineRule="auto"/>
        <w:ind w:left="729" w:right="58" w:hanging="672"/>
        <w:jc w:val="left"/>
      </w:pPr>
      <w:r>
        <w:rPr>
          <w:sz w:val="26"/>
        </w:rPr>
        <w:lastRenderedPageBreak/>
        <w:t>2.1.2 The Responsible Financial Officer (RFO) shall be responsible for the proper administration of the Council's financial affairs.</w:t>
      </w:r>
    </w:p>
    <w:p w14:paraId="4B8B1E19" w14:textId="77777777" w:rsidR="007118A8" w:rsidRDefault="00000000">
      <w:pPr>
        <w:spacing w:after="283"/>
        <w:ind w:left="705" w:right="38" w:hanging="672"/>
      </w:pPr>
      <w:r>
        <w:t xml:space="preserve">2.1.3 The RFO shall be responsible </w:t>
      </w:r>
      <w:proofErr w:type="gramStart"/>
      <w:r>
        <w:t>for the production of</w:t>
      </w:r>
      <w:proofErr w:type="gramEnd"/>
      <w:r>
        <w:t xml:space="preserve"> financial management information.</w:t>
      </w:r>
    </w:p>
    <w:p w14:paraId="330E940E" w14:textId="77777777" w:rsidR="007118A8" w:rsidRDefault="00000000">
      <w:pPr>
        <w:pStyle w:val="Heading1"/>
        <w:spacing w:after="0"/>
        <w:ind w:left="52"/>
      </w:pPr>
      <w:r>
        <w:t>ANNUAL ESTIMATES</w:t>
      </w:r>
    </w:p>
    <w:p w14:paraId="5152A7F0" w14:textId="77777777" w:rsidR="007118A8" w:rsidRDefault="00000000">
      <w:pPr>
        <w:spacing w:after="296"/>
        <w:ind w:left="710" w:right="38" w:hanging="677"/>
      </w:pPr>
      <w:r>
        <w:t>2.2.1 Detailed estimates of income and expenditure on revenue services, and receipts and payments on capital account, shall be prepared each year by the RFO.</w:t>
      </w:r>
    </w:p>
    <w:p w14:paraId="6B018DA2" w14:textId="77777777" w:rsidR="007118A8" w:rsidRDefault="00000000">
      <w:pPr>
        <w:spacing w:after="192" w:line="220" w:lineRule="auto"/>
        <w:ind w:left="719" w:right="14" w:hanging="672"/>
        <w:jc w:val="left"/>
      </w:pPr>
      <w:r>
        <w:t>2.2.2 The Council shall review the estimates not later than the February meeting and shall recommend the precept to be levied for the ensuing financial year. The RFO shall supply each Member with a copy of the approved estimates.</w:t>
      </w:r>
    </w:p>
    <w:p w14:paraId="35A36BD3" w14:textId="77777777" w:rsidR="007118A8" w:rsidRDefault="00000000">
      <w:pPr>
        <w:spacing w:after="264" w:line="226" w:lineRule="auto"/>
        <w:ind w:left="734" w:right="58" w:hanging="677"/>
        <w:jc w:val="left"/>
      </w:pPr>
      <w:r>
        <w:rPr>
          <w:sz w:val="26"/>
        </w:rPr>
        <w:t>2.2.3 The annual capital and revenue budgets shall form the basis of financial control for the ensuing year.</w:t>
      </w:r>
    </w:p>
    <w:p w14:paraId="596C4DC0" w14:textId="77777777" w:rsidR="007118A8" w:rsidRDefault="00000000">
      <w:pPr>
        <w:pStyle w:val="Heading2"/>
        <w:spacing w:after="0"/>
        <w:ind w:left="38" w:right="1099"/>
      </w:pPr>
      <w:r>
        <w:t>BUDGETARY CONTROL</w:t>
      </w:r>
    </w:p>
    <w:p w14:paraId="2AEF9F42" w14:textId="77777777" w:rsidR="007118A8" w:rsidRDefault="00000000">
      <w:pPr>
        <w:spacing w:after="266"/>
        <w:ind w:left="705" w:right="38" w:hanging="672"/>
      </w:pPr>
      <w:r>
        <w:t>2.3.1 Expenditure on the revenue account may be incurred up to the amounts included in each approved budget.</w:t>
      </w:r>
    </w:p>
    <w:p w14:paraId="45BD7F04" w14:textId="77777777" w:rsidR="007118A8" w:rsidRDefault="00000000">
      <w:pPr>
        <w:spacing w:after="259" w:line="220" w:lineRule="auto"/>
        <w:ind w:left="719" w:right="14" w:hanging="672"/>
        <w:jc w:val="left"/>
      </w:pPr>
      <w:r>
        <w:t>2.3.2 No expenditure may be incurred which cannot be met from the amount provided in the appropriate revenue budget unless a virement has been approved by the Council.</w:t>
      </w:r>
    </w:p>
    <w:p w14:paraId="11BEA6B4" w14:textId="77777777" w:rsidR="007118A8" w:rsidRDefault="00000000">
      <w:pPr>
        <w:spacing w:after="282" w:line="217" w:lineRule="auto"/>
        <w:ind w:left="695" w:right="76" w:hanging="672"/>
      </w:pPr>
      <w:r>
        <w:rPr>
          <w:sz w:val="26"/>
        </w:rPr>
        <w:t>2.3.3 The RFO shall periodically provide the Council with a statement of income and expenditure to date under each head of the approved annual revenue and capital budgets.</w:t>
      </w:r>
    </w:p>
    <w:p w14:paraId="5A0E1098" w14:textId="77777777" w:rsidR="007118A8" w:rsidRDefault="00000000">
      <w:pPr>
        <w:ind w:left="705" w:right="38" w:hanging="672"/>
      </w:pPr>
      <w:r>
        <w:t xml:space="preserve">2.3.4 The Town Clerk may incur expenditure on behalf of the Council which is necessary to carry out any repair, replacement or other work which it must be done at once, </w:t>
      </w:r>
      <w:proofErr w:type="gramStart"/>
      <w:r>
        <w:t>whether or not</w:t>
      </w:r>
      <w:proofErr w:type="gramEnd"/>
      <w:r>
        <w:t xml:space="preserve"> there is any budget provision for the expenditure, subject to a limit of E3,000.</w:t>
      </w:r>
    </w:p>
    <w:p w14:paraId="689F82D0" w14:textId="77777777" w:rsidR="007118A8" w:rsidRDefault="00000000">
      <w:pPr>
        <w:spacing w:after="243"/>
        <w:ind w:left="695" w:right="461" w:hanging="662"/>
      </w:pPr>
      <w:r>
        <w:t>2.3.5 Where expenditure is incurred in accordance with regulation 3.4 above the required amount cannot be met from savings made elsewhere within the approved budget, Reserves may be used to cover the expenditure.</w:t>
      </w:r>
    </w:p>
    <w:p w14:paraId="4A6A5F78" w14:textId="77777777" w:rsidR="007118A8" w:rsidRDefault="00000000">
      <w:pPr>
        <w:spacing w:after="273" w:line="226" w:lineRule="auto"/>
        <w:ind w:left="724" w:right="58" w:hanging="667"/>
        <w:jc w:val="left"/>
      </w:pPr>
      <w:r>
        <w:rPr>
          <w:sz w:val="26"/>
        </w:rPr>
        <w:t>2.3.6 Unspent provisions in the revenue budget shall not be carried forward to a subsequent year.</w:t>
      </w:r>
    </w:p>
    <w:p w14:paraId="6DDD6CBC" w14:textId="77777777" w:rsidR="007118A8" w:rsidRDefault="00000000">
      <w:pPr>
        <w:spacing w:after="256" w:line="220" w:lineRule="auto"/>
        <w:ind w:left="719" w:right="14" w:hanging="672"/>
        <w:jc w:val="left"/>
      </w:pPr>
      <w:r>
        <w:t xml:space="preserve">2.3.7 No expenditure shall be incurred in relation to any capital project and no contract </w:t>
      </w:r>
      <w:proofErr w:type="gramStart"/>
      <w:r>
        <w:t>entered into</w:t>
      </w:r>
      <w:proofErr w:type="gramEnd"/>
      <w:r>
        <w:t xml:space="preserve"> or tender accepted involving expenditure on capital account unless the Council is satisfied that it is contained in the rolling capital programme and the necessary capital funds are available, or the requisite borrowing approval can be obtained.</w:t>
      </w:r>
    </w:p>
    <w:p w14:paraId="62A168F2" w14:textId="77777777" w:rsidR="007118A8" w:rsidRDefault="00000000">
      <w:pPr>
        <w:spacing w:after="265" w:line="226" w:lineRule="auto"/>
        <w:ind w:left="734" w:right="58" w:hanging="677"/>
        <w:jc w:val="left"/>
      </w:pPr>
      <w:r>
        <w:rPr>
          <w:sz w:val="26"/>
        </w:rPr>
        <w:lastRenderedPageBreak/>
        <w:t>2.3.8 All capital works shall be administered in accordance with the Council's Standing Orders and Financial Regulations relating to contracts.</w:t>
      </w:r>
    </w:p>
    <w:p w14:paraId="65440778" w14:textId="77777777" w:rsidR="007118A8" w:rsidRDefault="00000000">
      <w:pPr>
        <w:pStyle w:val="Heading1"/>
        <w:ind w:left="52"/>
      </w:pPr>
      <w:r>
        <w:t>ACCOUNTING AND AUDITING</w:t>
      </w:r>
    </w:p>
    <w:p w14:paraId="7DDF7496" w14:textId="77777777" w:rsidR="007118A8" w:rsidRDefault="00000000">
      <w:pPr>
        <w:spacing w:after="260"/>
        <w:ind w:left="705" w:right="379" w:hanging="672"/>
      </w:pPr>
      <w:r>
        <w:t>2.4.1 All accounting and procedures and financial records of the Council shall be determined by the RFO as required by the Accounts and Audit Regulations and (amendment) regulations 2006.</w:t>
      </w:r>
    </w:p>
    <w:p w14:paraId="00889136" w14:textId="77777777" w:rsidR="007118A8" w:rsidRDefault="00000000">
      <w:pPr>
        <w:spacing w:after="266"/>
        <w:ind w:left="705" w:right="494" w:hanging="672"/>
      </w:pPr>
      <w:r>
        <w:t>2.4.2 The RFO shall be responsible for completing the annual accounts of the Council as soon as practicable after the end of the financial year and shall submit them to and report thereon to the Council.</w:t>
      </w:r>
    </w:p>
    <w:p w14:paraId="12377BB1" w14:textId="77777777" w:rsidR="007118A8" w:rsidRDefault="00000000">
      <w:pPr>
        <w:ind w:left="705" w:right="38" w:hanging="672"/>
      </w:pPr>
      <w:r>
        <w:t>2.4.3 The following principles shall be observed in connection with accounting duties.</w:t>
      </w:r>
    </w:p>
    <w:p w14:paraId="7590FC2E" w14:textId="77777777" w:rsidR="007118A8" w:rsidRDefault="00000000">
      <w:pPr>
        <w:numPr>
          <w:ilvl w:val="0"/>
          <w:numId w:val="22"/>
        </w:numPr>
        <w:ind w:right="293"/>
        <w:jc w:val="left"/>
      </w:pPr>
      <w:r>
        <w:t>The duty of providing information, calculating, checking and recording sums due to, or from, the Council, should be separated as completely as possible from the duty of collecting or dispersing them.</w:t>
      </w:r>
    </w:p>
    <w:p w14:paraId="562775F8" w14:textId="77777777" w:rsidR="007118A8" w:rsidRDefault="00000000">
      <w:pPr>
        <w:numPr>
          <w:ilvl w:val="0"/>
          <w:numId w:val="22"/>
        </w:numPr>
        <w:spacing w:after="250" w:line="226" w:lineRule="auto"/>
        <w:ind w:right="293"/>
        <w:jc w:val="left"/>
      </w:pPr>
      <w:r>
        <w:rPr>
          <w:sz w:val="26"/>
        </w:rPr>
        <w:t>Officers charged with the duty of examining and checking the amounts of cash transactions should not be engaged in any of those transactions.</w:t>
      </w:r>
    </w:p>
    <w:p w14:paraId="42E59A10" w14:textId="77777777" w:rsidR="007118A8" w:rsidRDefault="00000000">
      <w:pPr>
        <w:spacing w:after="236" w:line="226" w:lineRule="auto"/>
        <w:ind w:left="724" w:right="58" w:hanging="667"/>
        <w:jc w:val="left"/>
      </w:pPr>
      <w:r>
        <w:rPr>
          <w:sz w:val="26"/>
        </w:rPr>
        <w:t>2.4.4 The RFO shall be responsible for maintaining an adequate and effective system of internal audit and risk management of the Council's accounting, financial and other operations in accordance with Regulation 4 of the Accounts and Audit Regulations 2003. Any officer or Member of the Council shall, if the RFO requires, makes available such document of the Council which relate to their accounting and other records as appear to the RFO to be necessary for the purpose of the audit and shall supply the RFO with such information and explanation as the RFO considers necessary for that purpose</w:t>
      </w:r>
      <w:r>
        <w:rPr>
          <w:noProof/>
        </w:rPr>
        <w:drawing>
          <wp:inline distT="0" distB="0" distL="0" distR="0" wp14:anchorId="2EDB978C" wp14:editId="3951AC2D">
            <wp:extent cx="24385" cy="36587"/>
            <wp:effectExtent l="0" t="0" r="0" b="0"/>
            <wp:docPr id="87426" name="Picture 87426"/>
            <wp:cNvGraphicFramePr/>
            <a:graphic xmlns:a="http://schemas.openxmlformats.org/drawingml/2006/main">
              <a:graphicData uri="http://schemas.openxmlformats.org/drawingml/2006/picture">
                <pic:pic xmlns:pic="http://schemas.openxmlformats.org/drawingml/2006/picture">
                  <pic:nvPicPr>
                    <pic:cNvPr id="87426" name="Picture 87426"/>
                    <pic:cNvPicPr/>
                  </pic:nvPicPr>
                  <pic:blipFill>
                    <a:blip r:embed="rId17"/>
                    <a:stretch>
                      <a:fillRect/>
                    </a:stretch>
                  </pic:blipFill>
                  <pic:spPr>
                    <a:xfrm>
                      <a:off x="0" y="0"/>
                      <a:ext cx="24385" cy="36587"/>
                    </a:xfrm>
                    <a:prstGeom prst="rect">
                      <a:avLst/>
                    </a:prstGeom>
                  </pic:spPr>
                </pic:pic>
              </a:graphicData>
            </a:graphic>
          </wp:inline>
        </w:drawing>
      </w:r>
    </w:p>
    <w:p w14:paraId="7D543206" w14:textId="77777777" w:rsidR="007118A8" w:rsidRDefault="00000000">
      <w:pPr>
        <w:spacing w:after="244" w:line="226" w:lineRule="auto"/>
        <w:ind w:left="743" w:right="58" w:hanging="686"/>
        <w:jc w:val="left"/>
      </w:pPr>
      <w:r>
        <w:rPr>
          <w:sz w:val="26"/>
        </w:rPr>
        <w:t>2.4.5 The Council shall appoint an Independent Internal Auditor in accordance with Regulation 6 of the Accounts and Audit Regulations 2003.</w:t>
      </w:r>
    </w:p>
    <w:p w14:paraId="221004B2" w14:textId="77777777" w:rsidR="007118A8" w:rsidRDefault="00000000">
      <w:pPr>
        <w:pStyle w:val="Heading1"/>
        <w:ind w:left="52"/>
      </w:pPr>
      <w:r>
        <w:t>BANKING</w:t>
      </w:r>
    </w:p>
    <w:p w14:paraId="5B90E586" w14:textId="77777777" w:rsidR="007118A8" w:rsidRDefault="00000000">
      <w:pPr>
        <w:spacing w:after="216" w:line="226" w:lineRule="auto"/>
        <w:ind w:left="57" w:right="58"/>
        <w:jc w:val="left"/>
      </w:pPr>
      <w:r>
        <w:rPr>
          <w:sz w:val="26"/>
        </w:rPr>
        <w:t>2.5.1 The Council's banking arrangements shall be made by the RFO</w:t>
      </w:r>
      <w:r>
        <w:rPr>
          <w:noProof/>
        </w:rPr>
        <w:drawing>
          <wp:inline distT="0" distB="0" distL="0" distR="0" wp14:anchorId="0D471DC8" wp14:editId="7C4E368D">
            <wp:extent cx="24384" cy="18293"/>
            <wp:effectExtent l="0" t="0" r="0" b="0"/>
            <wp:docPr id="42669" name="Picture 42669"/>
            <wp:cNvGraphicFramePr/>
            <a:graphic xmlns:a="http://schemas.openxmlformats.org/drawingml/2006/main">
              <a:graphicData uri="http://schemas.openxmlformats.org/drawingml/2006/picture">
                <pic:pic xmlns:pic="http://schemas.openxmlformats.org/drawingml/2006/picture">
                  <pic:nvPicPr>
                    <pic:cNvPr id="42669" name="Picture 42669"/>
                    <pic:cNvPicPr/>
                  </pic:nvPicPr>
                  <pic:blipFill>
                    <a:blip r:embed="rId18"/>
                    <a:stretch>
                      <a:fillRect/>
                    </a:stretch>
                  </pic:blipFill>
                  <pic:spPr>
                    <a:xfrm>
                      <a:off x="0" y="0"/>
                      <a:ext cx="24384" cy="18293"/>
                    </a:xfrm>
                    <a:prstGeom prst="rect">
                      <a:avLst/>
                    </a:prstGeom>
                  </pic:spPr>
                </pic:pic>
              </a:graphicData>
            </a:graphic>
          </wp:inline>
        </w:drawing>
      </w:r>
    </w:p>
    <w:p w14:paraId="60C21CBF" w14:textId="77777777" w:rsidR="007118A8" w:rsidRDefault="00000000">
      <w:pPr>
        <w:spacing w:after="275" w:line="226" w:lineRule="auto"/>
        <w:ind w:left="719" w:right="58" w:hanging="662"/>
        <w:jc w:val="left"/>
      </w:pPr>
      <w:r>
        <w:rPr>
          <w:sz w:val="26"/>
        </w:rPr>
        <w:t xml:space="preserve">2.5.2 A schedule of the payment of money shall be prepared by the RFO and together with the relevant invoices etc. passed to the Council. If the schedule is in </w:t>
      </w:r>
      <w:proofErr w:type="gramStart"/>
      <w:r>
        <w:rPr>
          <w:sz w:val="26"/>
        </w:rPr>
        <w:t>order</w:t>
      </w:r>
      <w:proofErr w:type="gramEnd"/>
      <w:r>
        <w:rPr>
          <w:sz w:val="26"/>
        </w:rPr>
        <w:t xml:space="preserve"> it shall be authorised by a resolution of the Council and signed by the Leader, Deputy Leader ad two Members.</w:t>
      </w:r>
    </w:p>
    <w:p w14:paraId="11D5A7C7" w14:textId="77777777" w:rsidR="007118A8" w:rsidRDefault="00000000">
      <w:pPr>
        <w:spacing w:after="229" w:line="226" w:lineRule="auto"/>
        <w:ind w:left="719" w:right="58" w:hanging="662"/>
        <w:jc w:val="left"/>
      </w:pPr>
      <w:r>
        <w:rPr>
          <w:sz w:val="26"/>
        </w:rPr>
        <w:t xml:space="preserve">2.5.3 Cheques and direct payment sheets drawn on the bank account in accordance with the schedule referred to in the previous paragraph shall </w:t>
      </w:r>
      <w:r>
        <w:rPr>
          <w:sz w:val="26"/>
        </w:rPr>
        <w:lastRenderedPageBreak/>
        <w:t xml:space="preserve">be signed </w:t>
      </w:r>
      <w:proofErr w:type="spellStart"/>
      <w:proofErr w:type="gramStart"/>
      <w:r>
        <w:rPr>
          <w:sz w:val="26"/>
        </w:rPr>
        <w:t>by:the</w:t>
      </w:r>
      <w:proofErr w:type="spellEnd"/>
      <w:proofErr w:type="gramEnd"/>
      <w:r>
        <w:rPr>
          <w:sz w:val="26"/>
        </w:rPr>
        <w:t xml:space="preserve"> Town Clerk or RFO and two other duly authorised signatories.</w:t>
      </w:r>
    </w:p>
    <w:p w14:paraId="4C922F58" w14:textId="77777777" w:rsidR="007118A8" w:rsidRDefault="00000000">
      <w:pPr>
        <w:pStyle w:val="Heading1"/>
        <w:spacing w:after="0"/>
        <w:ind w:left="52"/>
      </w:pPr>
      <w:r>
        <w:t>PAYMENT OF ACCOUNTS</w:t>
      </w:r>
    </w:p>
    <w:p w14:paraId="1F2F29B3" w14:textId="77777777" w:rsidR="007118A8" w:rsidRDefault="00000000">
      <w:pPr>
        <w:spacing w:after="268"/>
        <w:ind w:left="705" w:right="38" w:hanging="672"/>
      </w:pPr>
      <w:r>
        <w:t xml:space="preserve">2.6.1 Apart from petty cash payments all payments shall be </w:t>
      </w:r>
      <w:proofErr w:type="gramStart"/>
      <w:r>
        <w:t>effected</w:t>
      </w:r>
      <w:proofErr w:type="gramEnd"/>
      <w:r>
        <w:t xml:space="preserve"> by Direct Transfer or cheque or other orders drawn on the Council's bankers.</w:t>
      </w:r>
    </w:p>
    <w:p w14:paraId="6F5F6CA0" w14:textId="77777777" w:rsidR="007118A8" w:rsidRDefault="00000000">
      <w:pPr>
        <w:spacing w:after="271" w:line="226" w:lineRule="auto"/>
        <w:ind w:left="724" w:right="58" w:hanging="667"/>
        <w:jc w:val="left"/>
      </w:pPr>
      <w:r>
        <w:rPr>
          <w:sz w:val="26"/>
        </w:rPr>
        <w:t xml:space="preserve">2.6.2 All invoices for payment shall be examined, verified and certified by the officer issuing the order. Before certifying an </w:t>
      </w:r>
      <w:proofErr w:type="gramStart"/>
      <w:r>
        <w:rPr>
          <w:sz w:val="26"/>
        </w:rPr>
        <w:t>invoice</w:t>
      </w:r>
      <w:proofErr w:type="gramEnd"/>
      <w:r>
        <w:rPr>
          <w:sz w:val="26"/>
        </w:rPr>
        <w:t xml:space="preserve"> the officer shall be satisfied that the work, goods, or services to which the invoice relates have been carried out, examined and approved.</w:t>
      </w:r>
    </w:p>
    <w:p w14:paraId="3AD72399" w14:textId="77777777" w:rsidR="007118A8" w:rsidRDefault="00000000">
      <w:pPr>
        <w:spacing w:after="266"/>
        <w:ind w:left="700" w:right="38" w:hanging="667"/>
      </w:pPr>
      <w:r>
        <w:t xml:space="preserve">2.6.3 Duly certified invoices shall be passed to the RFO/ Finance Officer who shall examine them in relation to arithmetical accuracy and </w:t>
      </w:r>
      <w:proofErr w:type="gramStart"/>
      <w:r>
        <w:t>authorisation, and</w:t>
      </w:r>
      <w:proofErr w:type="gramEnd"/>
      <w:r>
        <w:t xml:space="preserve"> shall code them to the appropriate expenditure head. He/ She shall take all possible steps to settle all invoices submitted and which are in order, within 30 days of their receipt.</w:t>
      </w:r>
    </w:p>
    <w:p w14:paraId="6A7D6697" w14:textId="77777777" w:rsidR="007118A8" w:rsidRDefault="00000000">
      <w:pPr>
        <w:spacing w:after="298" w:line="226" w:lineRule="auto"/>
        <w:ind w:left="739" w:right="58" w:hanging="682"/>
        <w:jc w:val="left"/>
      </w:pPr>
      <w:r>
        <w:rPr>
          <w:sz w:val="26"/>
        </w:rPr>
        <w:t>2.6.4 When the RFO is satisfied that invoices are in order they shall be passed for payment.</w:t>
      </w:r>
    </w:p>
    <w:p w14:paraId="67D5B008" w14:textId="77777777" w:rsidR="007118A8" w:rsidRDefault="00000000">
      <w:pPr>
        <w:spacing w:after="268" w:line="226" w:lineRule="auto"/>
        <w:ind w:left="734" w:right="58" w:hanging="677"/>
        <w:jc w:val="left"/>
      </w:pPr>
      <w:r>
        <w:rPr>
          <w:sz w:val="26"/>
        </w:rPr>
        <w:t xml:space="preserve">2.6.5 All duly certified invoices will then be entered on the schedule referred </w:t>
      </w:r>
      <w:proofErr w:type="spellStart"/>
      <w:r>
        <w:rPr>
          <w:sz w:val="26"/>
        </w:rPr>
        <w:t>t</w:t>
      </w:r>
      <w:proofErr w:type="spellEnd"/>
      <w:r>
        <w:rPr>
          <w:sz w:val="26"/>
        </w:rPr>
        <w:t xml:space="preserve"> in 5.2 above.</w:t>
      </w:r>
    </w:p>
    <w:p w14:paraId="0BCF0271" w14:textId="77777777" w:rsidR="007118A8" w:rsidRDefault="00000000">
      <w:pPr>
        <w:ind w:left="705" w:right="38" w:hanging="672"/>
      </w:pPr>
      <w:r>
        <w:t>2.6.6 The RFO may provide petty cash to officers for the purpose of defraying operational and other expenses. Vouchers for payments shall be forwarded to the RFO with a claim for reimbursement.</w:t>
      </w:r>
    </w:p>
    <w:p w14:paraId="1F9D733B" w14:textId="77777777" w:rsidR="007118A8" w:rsidRDefault="00000000">
      <w:pPr>
        <w:numPr>
          <w:ilvl w:val="0"/>
          <w:numId w:val="23"/>
        </w:numPr>
        <w:spacing w:after="3" w:line="220" w:lineRule="auto"/>
        <w:ind w:right="58"/>
        <w:jc w:val="left"/>
      </w:pPr>
      <w:r>
        <w:t xml:space="preserve">The RFO shall maintain a petty cash float to a limit of 2650 for the purpose of defraying operational and other expenses. Vouchers for payments made from petty cash shall be kept </w:t>
      </w:r>
      <w:proofErr w:type="gramStart"/>
      <w:r>
        <w:t>to substantiate</w:t>
      </w:r>
      <w:proofErr w:type="gramEnd"/>
      <w:r>
        <w:t xml:space="preserve"> the payment.</w:t>
      </w:r>
    </w:p>
    <w:p w14:paraId="765A7187" w14:textId="77777777" w:rsidR="007118A8" w:rsidRDefault="00000000">
      <w:pPr>
        <w:numPr>
          <w:ilvl w:val="0"/>
          <w:numId w:val="23"/>
        </w:numPr>
        <w:spacing w:after="0" w:line="226" w:lineRule="auto"/>
        <w:ind w:right="58"/>
        <w:jc w:val="left"/>
      </w:pPr>
      <w:r>
        <w:rPr>
          <w:sz w:val="26"/>
        </w:rPr>
        <w:t>Income received must not be paid into the petty cash float but must be separately banked, as provided elsewhere in these regulations.</w:t>
      </w:r>
    </w:p>
    <w:p w14:paraId="06C232BF" w14:textId="77777777" w:rsidR="007118A8" w:rsidRDefault="00000000">
      <w:pPr>
        <w:numPr>
          <w:ilvl w:val="0"/>
          <w:numId w:val="23"/>
        </w:numPr>
        <w:spacing w:after="268" w:line="226" w:lineRule="auto"/>
        <w:ind w:right="58"/>
        <w:jc w:val="left"/>
      </w:pPr>
      <w:r>
        <w:rPr>
          <w:sz w:val="26"/>
        </w:rPr>
        <w:t>Payments to maintain the petty cash float shall be shown on the schedule of the payment of money presented to the Council (under 2.6.2 above).</w:t>
      </w:r>
    </w:p>
    <w:p w14:paraId="63216FAC" w14:textId="77777777" w:rsidR="007118A8" w:rsidRDefault="00000000">
      <w:pPr>
        <w:pStyle w:val="Heading1"/>
        <w:spacing w:after="170"/>
        <w:ind w:left="52"/>
      </w:pPr>
      <w:r>
        <w:t>PAYMENT OF WAGES AND SALARIES</w:t>
      </w:r>
    </w:p>
    <w:p w14:paraId="14C612B9" w14:textId="77777777" w:rsidR="007118A8" w:rsidRDefault="00000000">
      <w:pPr>
        <w:spacing w:after="35" w:line="226" w:lineRule="auto"/>
        <w:ind w:left="743" w:right="58" w:hanging="686"/>
        <w:jc w:val="left"/>
      </w:pPr>
      <w:r>
        <w:rPr>
          <w:sz w:val="26"/>
        </w:rPr>
        <w:t>2.7.1 The payment of all salaries and wages shall be made by the RFO from the current account in accordance with the payroll records.</w:t>
      </w:r>
    </w:p>
    <w:p w14:paraId="0DC8F2A4" w14:textId="77777777" w:rsidR="007118A8" w:rsidRDefault="00000000">
      <w:pPr>
        <w:spacing w:after="210" w:line="226" w:lineRule="auto"/>
        <w:ind w:left="57" w:right="58"/>
        <w:jc w:val="left"/>
      </w:pPr>
      <w:r>
        <w:rPr>
          <w:sz w:val="26"/>
        </w:rPr>
        <w:t>2.7.2 All timesheets shall be certified as to accuracy by the Finance Officer</w:t>
      </w:r>
      <w:r>
        <w:rPr>
          <w:noProof/>
        </w:rPr>
        <w:drawing>
          <wp:inline distT="0" distB="0" distL="0" distR="0" wp14:anchorId="5F8FC891" wp14:editId="2A0E3A91">
            <wp:extent cx="18288" cy="24391"/>
            <wp:effectExtent l="0" t="0" r="0" b="0"/>
            <wp:docPr id="44923" name="Picture 44923"/>
            <wp:cNvGraphicFramePr/>
            <a:graphic xmlns:a="http://schemas.openxmlformats.org/drawingml/2006/main">
              <a:graphicData uri="http://schemas.openxmlformats.org/drawingml/2006/picture">
                <pic:pic xmlns:pic="http://schemas.openxmlformats.org/drawingml/2006/picture">
                  <pic:nvPicPr>
                    <pic:cNvPr id="44923" name="Picture 44923"/>
                    <pic:cNvPicPr/>
                  </pic:nvPicPr>
                  <pic:blipFill>
                    <a:blip r:embed="rId19"/>
                    <a:stretch>
                      <a:fillRect/>
                    </a:stretch>
                  </pic:blipFill>
                  <pic:spPr>
                    <a:xfrm>
                      <a:off x="0" y="0"/>
                      <a:ext cx="18288" cy="24391"/>
                    </a:xfrm>
                    <a:prstGeom prst="rect">
                      <a:avLst/>
                    </a:prstGeom>
                  </pic:spPr>
                </pic:pic>
              </a:graphicData>
            </a:graphic>
          </wp:inline>
        </w:drawing>
      </w:r>
    </w:p>
    <w:p w14:paraId="7111303A" w14:textId="77777777" w:rsidR="007118A8" w:rsidRDefault="00000000">
      <w:pPr>
        <w:spacing w:after="264" w:line="226" w:lineRule="auto"/>
        <w:ind w:left="724" w:right="58" w:hanging="667"/>
        <w:jc w:val="left"/>
      </w:pPr>
      <w:r>
        <w:rPr>
          <w:sz w:val="26"/>
        </w:rPr>
        <w:t xml:space="preserve">2.7.3 No bank account shall be overdrawn at the bank. Transfers to the account shall be made from the Council's business reserve account and shall be </w:t>
      </w:r>
      <w:r>
        <w:rPr>
          <w:sz w:val="26"/>
        </w:rPr>
        <w:lastRenderedPageBreak/>
        <w:t>shown separately on the schedule of the payment of money presented to the Council (under 2.6.2 above).</w:t>
      </w:r>
    </w:p>
    <w:p w14:paraId="3B74192E" w14:textId="77777777" w:rsidR="007118A8" w:rsidRDefault="00000000">
      <w:pPr>
        <w:pStyle w:val="Heading1"/>
        <w:spacing w:after="0"/>
        <w:ind w:left="52"/>
      </w:pPr>
      <w:r>
        <w:t>LOANS AND INVESTMENT</w:t>
      </w:r>
    </w:p>
    <w:p w14:paraId="6FF6DA24" w14:textId="77777777" w:rsidR="007118A8" w:rsidRDefault="00000000">
      <w:pPr>
        <w:spacing w:after="282" w:line="217" w:lineRule="auto"/>
        <w:ind w:left="695" w:right="250" w:hanging="672"/>
      </w:pPr>
      <w:r>
        <w:rPr>
          <w:sz w:val="26"/>
        </w:rPr>
        <w:t xml:space="preserve">2.8.1 All loans and investments shall be negotiated by the RFO in the name of the </w:t>
      </w:r>
      <w:proofErr w:type="gramStart"/>
      <w:r>
        <w:rPr>
          <w:sz w:val="26"/>
        </w:rPr>
        <w:t>Council, and</w:t>
      </w:r>
      <w:proofErr w:type="gramEnd"/>
      <w:r>
        <w:rPr>
          <w:sz w:val="26"/>
        </w:rPr>
        <w:t xml:space="preserve"> shall be for a set period of time in accordance with Council policy. Changes to loans and investments should be reported to the Council at the earliest opportunity.</w:t>
      </w:r>
    </w:p>
    <w:p w14:paraId="6C1B8E83" w14:textId="77777777" w:rsidR="007118A8" w:rsidRDefault="00000000">
      <w:pPr>
        <w:spacing w:after="269"/>
        <w:ind w:left="705" w:right="38" w:hanging="672"/>
      </w:pPr>
      <w:r>
        <w:t>2.8.2 All investments of money under the control of the council shall be in the name of the Council.</w:t>
      </w:r>
    </w:p>
    <w:p w14:paraId="7837261B" w14:textId="77777777" w:rsidR="007118A8" w:rsidRDefault="00000000">
      <w:pPr>
        <w:spacing w:after="258" w:line="226" w:lineRule="auto"/>
        <w:ind w:left="57" w:right="58"/>
        <w:jc w:val="left"/>
      </w:pPr>
      <w:r>
        <w:rPr>
          <w:sz w:val="26"/>
        </w:rPr>
        <w:t xml:space="preserve">2.8.3 All borrowings shall be </w:t>
      </w:r>
      <w:proofErr w:type="gramStart"/>
      <w:r>
        <w:rPr>
          <w:sz w:val="26"/>
        </w:rPr>
        <w:t>effected</w:t>
      </w:r>
      <w:proofErr w:type="gramEnd"/>
      <w:r>
        <w:rPr>
          <w:sz w:val="26"/>
        </w:rPr>
        <w:t xml:space="preserve"> in the name of the Council.</w:t>
      </w:r>
    </w:p>
    <w:p w14:paraId="76BDD703" w14:textId="77777777" w:rsidR="007118A8" w:rsidRDefault="00000000">
      <w:pPr>
        <w:spacing w:after="221"/>
        <w:ind w:left="715" w:right="38" w:hanging="682"/>
      </w:pPr>
      <w:r>
        <w:t>2.8.4 All investment certificates and other documents relating thereto shall be retained in the custody of the RFO.</w:t>
      </w:r>
    </w:p>
    <w:p w14:paraId="6BEE7C02" w14:textId="77777777" w:rsidR="007118A8" w:rsidRDefault="00000000">
      <w:pPr>
        <w:spacing w:after="35" w:line="226" w:lineRule="auto"/>
        <w:ind w:left="57" w:right="58"/>
        <w:jc w:val="left"/>
      </w:pPr>
      <w:r>
        <w:rPr>
          <w:sz w:val="26"/>
        </w:rPr>
        <w:t>INCOME</w:t>
      </w:r>
    </w:p>
    <w:p w14:paraId="3718448D" w14:textId="77777777" w:rsidR="007118A8" w:rsidRDefault="00000000">
      <w:pPr>
        <w:spacing w:after="225"/>
        <w:ind w:left="715" w:right="38" w:hanging="682"/>
      </w:pPr>
      <w:r>
        <w:t>2.9.1 The collection of all sums due to the Council shall be the responsibility of and under the supervision of the RFO.</w:t>
      </w:r>
    </w:p>
    <w:p w14:paraId="390A9763" w14:textId="77777777" w:rsidR="007118A8" w:rsidRDefault="00000000">
      <w:pPr>
        <w:spacing w:after="258" w:line="217" w:lineRule="auto"/>
        <w:ind w:left="695" w:right="336" w:hanging="672"/>
      </w:pPr>
      <w:r>
        <w:rPr>
          <w:sz w:val="26"/>
        </w:rPr>
        <w:t xml:space="preserve">2.9.2 Particulars of all charges to be made for work done, services </w:t>
      </w:r>
      <w:proofErr w:type="gramStart"/>
      <w:r>
        <w:rPr>
          <w:sz w:val="26"/>
        </w:rPr>
        <w:t>rendered</w:t>
      </w:r>
      <w:proofErr w:type="gramEnd"/>
      <w:r>
        <w:rPr>
          <w:sz w:val="26"/>
        </w:rPr>
        <w:t xml:space="preserve"> or goods supplied shall be notified to the RFO and the RFO shall be ultimately responsible for the collection of all accounts due to the Council.</w:t>
      </w:r>
    </w:p>
    <w:p w14:paraId="665E7359" w14:textId="77777777" w:rsidR="007118A8" w:rsidRDefault="00000000">
      <w:pPr>
        <w:spacing w:after="269" w:line="226" w:lineRule="auto"/>
        <w:ind w:left="729" w:right="58" w:hanging="672"/>
        <w:jc w:val="left"/>
      </w:pPr>
      <w:r>
        <w:rPr>
          <w:sz w:val="26"/>
        </w:rPr>
        <w:t>2.9.3 The Council will review all fees and charges annually, following a report of the Town Clerk.</w:t>
      </w:r>
    </w:p>
    <w:p w14:paraId="507C1AFC" w14:textId="77777777" w:rsidR="007118A8" w:rsidRDefault="00000000">
      <w:pPr>
        <w:spacing w:after="254" w:line="226" w:lineRule="auto"/>
        <w:ind w:left="57" w:right="58"/>
        <w:jc w:val="left"/>
      </w:pPr>
      <w:r>
        <w:rPr>
          <w:sz w:val="26"/>
        </w:rPr>
        <w:t>2.9.4 Any bad debts shall be reported to the Council.</w:t>
      </w:r>
    </w:p>
    <w:p w14:paraId="442426D7" w14:textId="77777777" w:rsidR="007118A8" w:rsidRDefault="00000000">
      <w:pPr>
        <w:spacing w:after="232" w:line="226" w:lineRule="auto"/>
        <w:ind w:left="734" w:right="58" w:hanging="677"/>
        <w:jc w:val="left"/>
      </w:pPr>
      <w:r>
        <w:rPr>
          <w:sz w:val="26"/>
        </w:rPr>
        <w:t>2.9.5 All sums received on behalf of the Council shall either be paid to the RFO for banking or be banked by the officer collecting the money as directed by the RFO. In all cases receipts shall be deposited with the Council's bankers with such frequency as the RFO considers necessary.</w:t>
      </w:r>
    </w:p>
    <w:p w14:paraId="39F2D229" w14:textId="77777777" w:rsidR="007118A8" w:rsidRDefault="00000000">
      <w:pPr>
        <w:spacing w:after="248"/>
        <w:ind w:left="710" w:right="38" w:hanging="677"/>
      </w:pPr>
      <w:r>
        <w:t>2.9.6 A reference to the related debt, otherwise, indicating the origin of each cheque, shall be entered on the paying-in slip.</w:t>
      </w:r>
    </w:p>
    <w:p w14:paraId="33753062" w14:textId="77777777" w:rsidR="007118A8" w:rsidRDefault="00000000">
      <w:pPr>
        <w:ind w:left="715" w:right="38" w:hanging="682"/>
      </w:pPr>
      <w:r>
        <w:t>2.9.7 Every transfer of official money from one Member of staff to another shall be signed for by the receiving officer.</w:t>
      </w:r>
    </w:p>
    <w:p w14:paraId="31CDF000" w14:textId="77777777" w:rsidR="007118A8" w:rsidRDefault="00000000">
      <w:pPr>
        <w:spacing w:after="263" w:line="226" w:lineRule="auto"/>
        <w:ind w:left="729" w:right="58" w:hanging="672"/>
        <w:jc w:val="left"/>
      </w:pPr>
      <w:r>
        <w:rPr>
          <w:sz w:val="26"/>
        </w:rPr>
        <w:t>2.9.8 Personal cheques shall not be cashed out of money held on behalf of the Council.</w:t>
      </w:r>
    </w:p>
    <w:p w14:paraId="447D0605" w14:textId="77777777" w:rsidR="007118A8" w:rsidRDefault="00000000">
      <w:pPr>
        <w:pStyle w:val="Heading2"/>
        <w:spacing w:after="0"/>
        <w:ind w:left="38" w:right="1099"/>
      </w:pPr>
      <w:r>
        <w:lastRenderedPageBreak/>
        <w:t>ORDERS FOR WORK, GOODS, SERVICES</w:t>
      </w:r>
    </w:p>
    <w:p w14:paraId="0B5CB560" w14:textId="77777777" w:rsidR="007118A8" w:rsidRDefault="00000000">
      <w:pPr>
        <w:spacing w:after="291"/>
        <w:ind w:left="695" w:right="533" w:hanging="662"/>
      </w:pPr>
      <w:r>
        <w:t xml:space="preserve">2.10.1 An official order or letter shall be issued for all work, goods and services unless a formal contract is to be </w:t>
      </w:r>
      <w:proofErr w:type="gramStart"/>
      <w:r>
        <w:t>prepared</w:t>
      </w:r>
      <w:proofErr w:type="gramEnd"/>
      <w:r>
        <w:t xml:space="preserve"> or an official order would be inappropriate </w:t>
      </w:r>
      <w:proofErr w:type="spellStart"/>
      <w:r>
        <w:t>eg.</w:t>
      </w:r>
      <w:proofErr w:type="spellEnd"/>
      <w:r>
        <w:t xml:space="preserve"> Petty cash purchases. Copies of orders issued shall be maintained.</w:t>
      </w:r>
    </w:p>
    <w:p w14:paraId="7EA6E941" w14:textId="77777777" w:rsidR="007118A8" w:rsidRDefault="00000000">
      <w:pPr>
        <w:spacing w:after="259" w:line="226" w:lineRule="auto"/>
        <w:ind w:left="57" w:right="58"/>
        <w:jc w:val="left"/>
      </w:pPr>
      <w:r>
        <w:rPr>
          <w:sz w:val="26"/>
        </w:rPr>
        <w:t>2.10.2 Order books shall be controlled by the Finance Officer</w:t>
      </w:r>
    </w:p>
    <w:p w14:paraId="644F6A75" w14:textId="77777777" w:rsidR="007118A8" w:rsidRDefault="00000000">
      <w:pPr>
        <w:spacing w:after="306" w:line="217" w:lineRule="auto"/>
        <w:ind w:left="695" w:right="557" w:hanging="672"/>
      </w:pPr>
      <w:r>
        <w:rPr>
          <w:sz w:val="26"/>
        </w:rPr>
        <w:t xml:space="preserve">2.10.3 All officers are responsible for </w:t>
      </w:r>
      <w:proofErr w:type="gramStart"/>
      <w:r>
        <w:rPr>
          <w:sz w:val="26"/>
        </w:rPr>
        <w:t>obtaining value for money at all times</w:t>
      </w:r>
      <w:proofErr w:type="gramEnd"/>
      <w:r>
        <w:rPr>
          <w:sz w:val="26"/>
        </w:rPr>
        <w:t>. An officer issuing an official order is to ensure as far as reasonable and practicable that the best available terms are obtained in respect of each transaction.</w:t>
      </w:r>
    </w:p>
    <w:p w14:paraId="55B3F07B" w14:textId="77777777" w:rsidR="007118A8" w:rsidRDefault="00000000">
      <w:pPr>
        <w:ind w:left="695" w:right="38" w:hanging="662"/>
      </w:pPr>
      <w:r>
        <w:t>2.11 .1 Procedures to the contracts are laid down in the Council's standing orders as follows:</w:t>
      </w:r>
    </w:p>
    <w:p w14:paraId="731D80B0" w14:textId="77777777" w:rsidR="007118A8" w:rsidRDefault="00000000">
      <w:pPr>
        <w:numPr>
          <w:ilvl w:val="0"/>
          <w:numId w:val="24"/>
        </w:numPr>
        <w:ind w:left="1113" w:right="38" w:hanging="398"/>
      </w:pPr>
      <w:r>
        <w:t>Every contract whether made by the Council or by a Committee to which the power of making contracts has been delegated shall comply with these Standing Orders shall be made otherwise than by direction of the Council or in an emergency by such a committee as aforesaid provided that these Standing Orders shall not apply to contracts which relate to (</w:t>
      </w:r>
      <w:proofErr w:type="spellStart"/>
      <w:r>
        <w:t>i</w:t>
      </w:r>
      <w:proofErr w:type="spellEnd"/>
      <w:r>
        <w:t>) to (v) below:</w:t>
      </w:r>
    </w:p>
    <w:p w14:paraId="4DDED041" w14:textId="77777777" w:rsidR="007118A8" w:rsidRDefault="00000000">
      <w:pPr>
        <w:numPr>
          <w:ilvl w:val="2"/>
          <w:numId w:val="25"/>
        </w:numPr>
        <w:ind w:right="48"/>
        <w:jc w:val="left"/>
      </w:pPr>
      <w:r>
        <w:t>for the supply of gas, electricity, water, sewerage and telephone services.</w:t>
      </w:r>
    </w:p>
    <w:p w14:paraId="77E8323D" w14:textId="77777777" w:rsidR="007118A8" w:rsidRDefault="00000000">
      <w:pPr>
        <w:numPr>
          <w:ilvl w:val="2"/>
          <w:numId w:val="25"/>
        </w:numPr>
        <w:ind w:right="48"/>
        <w:jc w:val="left"/>
      </w:pPr>
      <w:r>
        <w:t>for specialist services such as are provided by solicitors, accountants, surveyors and planning consultants.</w:t>
      </w:r>
    </w:p>
    <w:p w14:paraId="21DC4C31" w14:textId="77777777" w:rsidR="007118A8" w:rsidRDefault="00000000">
      <w:pPr>
        <w:numPr>
          <w:ilvl w:val="2"/>
          <w:numId w:val="25"/>
        </w:numPr>
        <w:spacing w:after="7" w:line="226" w:lineRule="auto"/>
        <w:ind w:right="48"/>
        <w:jc w:val="left"/>
      </w:pPr>
      <w:r>
        <w:rPr>
          <w:sz w:val="26"/>
        </w:rPr>
        <w:t>for work to be executed or goods or materials to be supplied which consist of repairs to or parts for existing machinery or equipment or plant.</w:t>
      </w:r>
    </w:p>
    <w:p w14:paraId="1B63BB5C" w14:textId="77777777" w:rsidR="007118A8" w:rsidRDefault="00000000">
      <w:pPr>
        <w:numPr>
          <w:ilvl w:val="2"/>
          <w:numId w:val="25"/>
        </w:numPr>
        <w:spacing w:after="183" w:line="226" w:lineRule="auto"/>
        <w:ind w:right="48"/>
        <w:jc w:val="left"/>
      </w:pPr>
      <w:r>
        <w:rPr>
          <w:sz w:val="26"/>
        </w:rPr>
        <w:t>for work to be executed or goods or materials to be supplied which constitute an extension of an existing contract by Council. (v) for goods or materials proposed to be purchased which are proprietary articles and [or which are sold only at a fixed price.</w:t>
      </w:r>
    </w:p>
    <w:p w14:paraId="5C177DCE" w14:textId="77777777" w:rsidR="007118A8" w:rsidRDefault="00000000">
      <w:pPr>
        <w:numPr>
          <w:ilvl w:val="0"/>
          <w:numId w:val="24"/>
        </w:numPr>
        <w:spacing w:after="31"/>
        <w:ind w:left="1113" w:right="38" w:hanging="398"/>
      </w:pPr>
      <w:r>
        <w:t xml:space="preserve">Where it is intended to </w:t>
      </w:r>
      <w:proofErr w:type="gramStart"/>
      <w:r>
        <w:t>enter into</w:t>
      </w:r>
      <w:proofErr w:type="gramEnd"/>
      <w:r>
        <w:t xml:space="preserve"> a contract:</w:t>
      </w:r>
    </w:p>
    <w:p w14:paraId="0C422952" w14:textId="77777777" w:rsidR="007118A8" w:rsidRDefault="00000000">
      <w:pPr>
        <w:numPr>
          <w:ilvl w:val="1"/>
          <w:numId w:val="24"/>
        </w:numPr>
        <w:spacing w:after="552" w:line="226" w:lineRule="auto"/>
        <w:ind w:right="48"/>
        <w:jc w:val="left"/>
      </w:pPr>
      <w:r>
        <w:rPr>
          <w:sz w:val="26"/>
        </w:rPr>
        <w:t>exceeding E3,000 in value for the supply of goods or materials or for execution of works of specialist services other than such goods, materials, works specialist services are excepted as set out in paragraph (a) the Town Clerk shall invite tenders from at least three firms, such to be taken from the appropriate approved list.</w:t>
      </w:r>
    </w:p>
    <w:p w14:paraId="6137EE54" w14:textId="77777777" w:rsidR="007118A8" w:rsidRDefault="00000000">
      <w:pPr>
        <w:numPr>
          <w:ilvl w:val="1"/>
          <w:numId w:val="24"/>
        </w:numPr>
        <w:ind w:right="48"/>
        <w:jc w:val="left"/>
      </w:pPr>
      <w:r>
        <w:t>for expenditures of E3,000 or less in value the Town Mayor together with the Town Clerk shall have executive power.</w:t>
      </w:r>
    </w:p>
    <w:p w14:paraId="39BEE78E" w14:textId="77777777" w:rsidR="007118A8" w:rsidRDefault="00000000">
      <w:pPr>
        <w:numPr>
          <w:ilvl w:val="0"/>
          <w:numId w:val="24"/>
        </w:numPr>
        <w:spacing w:after="216" w:line="220" w:lineRule="auto"/>
        <w:ind w:left="1113" w:right="38" w:hanging="398"/>
      </w:pPr>
      <w:r>
        <w:lastRenderedPageBreak/>
        <w:t>When applications are made to waive standing orders relating to Contracts to enable a tender to be negotiated without competition the reason shall be embodied in a recommendation to the Council.</w:t>
      </w:r>
    </w:p>
    <w:p w14:paraId="6BC600A9" w14:textId="77777777" w:rsidR="007118A8" w:rsidRDefault="00000000">
      <w:pPr>
        <w:numPr>
          <w:ilvl w:val="0"/>
          <w:numId w:val="24"/>
        </w:numPr>
        <w:spacing w:after="301" w:line="220" w:lineRule="auto"/>
        <w:ind w:left="1113" w:right="38" w:hanging="398"/>
      </w:pPr>
      <w:r>
        <w:t>Every exception made by a committee to which the power of making contracts has been delegated shall be reported to the Council and the report shall specify the emergency by which the exception shall have been justified.</w:t>
      </w:r>
    </w:p>
    <w:p w14:paraId="26143793" w14:textId="77777777" w:rsidR="007118A8" w:rsidRDefault="00000000">
      <w:pPr>
        <w:numPr>
          <w:ilvl w:val="0"/>
          <w:numId w:val="24"/>
        </w:numPr>
        <w:spacing w:after="289" w:line="220" w:lineRule="auto"/>
        <w:ind w:left="1113" w:right="38" w:hanging="398"/>
      </w:pPr>
      <w:r>
        <w:t xml:space="preserve">Such invitation to tender shall state the general nature of the intended contract and the Town Clerk shall obtain the necessary technical assistance to prepare the specification in appropriate cases. The invitation shall in addition state that tenders must be addressed to the Town Clerk and the last date by which such tenders should reach the Town Clerk in the ordinary course of post. Each tendering firm shall be supplied with a specially marked envelope in which the tender is to </w:t>
      </w:r>
      <w:proofErr w:type="gramStart"/>
      <w:r>
        <w:t>sealed</w:t>
      </w:r>
      <w:proofErr w:type="gramEnd"/>
      <w:r>
        <w:t xml:space="preserve"> and remain sealed until the prescribed date for opening tenders for that contract.</w:t>
      </w:r>
    </w:p>
    <w:p w14:paraId="70A4D6B2" w14:textId="77777777" w:rsidR="007118A8" w:rsidRDefault="00000000">
      <w:pPr>
        <w:numPr>
          <w:ilvl w:val="0"/>
          <w:numId w:val="24"/>
        </w:numPr>
        <w:spacing w:after="264"/>
        <w:ind w:left="1113" w:right="38" w:hanging="398"/>
      </w:pPr>
      <w:r>
        <w:t>All sealed tenders shall be opened at the same time on the prescribed date by the Town Clerk or the properly authorised deputy in the presence of at least one Member of the Council.</w:t>
      </w:r>
    </w:p>
    <w:p w14:paraId="7ECD51C3" w14:textId="77777777" w:rsidR="007118A8" w:rsidRDefault="00000000">
      <w:pPr>
        <w:numPr>
          <w:ilvl w:val="0"/>
          <w:numId w:val="24"/>
        </w:numPr>
        <w:spacing w:after="220"/>
        <w:ind w:left="1113" w:right="38" w:hanging="398"/>
      </w:pPr>
      <w:r>
        <w:t>If less than three tenders are received for contracts valued above E3,000 or if all the tenders are identical the Council may make such arrangements as it thinks fit for procuring the goods or materials or executing the works.</w:t>
      </w:r>
    </w:p>
    <w:p w14:paraId="25C6A3A5" w14:textId="77777777" w:rsidR="007118A8" w:rsidRDefault="00000000">
      <w:pPr>
        <w:numPr>
          <w:ilvl w:val="0"/>
          <w:numId w:val="24"/>
        </w:numPr>
        <w:spacing w:after="264"/>
        <w:ind w:left="1113" w:right="38" w:hanging="398"/>
      </w:pPr>
      <w:r>
        <w:t>Any invitation to tender issued under this standing order shall contain a statement of the effect of Standing Order Nos. 1.23.4, 1 .24.1 and 1.24.2</w:t>
      </w:r>
    </w:p>
    <w:p w14:paraId="5080C9E1" w14:textId="77777777" w:rsidR="007118A8" w:rsidRDefault="00000000">
      <w:pPr>
        <w:numPr>
          <w:ilvl w:val="0"/>
          <w:numId w:val="24"/>
        </w:numPr>
        <w:spacing w:after="188" w:line="259" w:lineRule="auto"/>
        <w:ind w:left="1113" w:right="38" w:hanging="398"/>
      </w:pPr>
      <w:r>
        <w:rPr>
          <w:sz w:val="26"/>
        </w:rPr>
        <w:t>The Council shall not be obliged to accept the lowest or any tender.</w:t>
      </w:r>
    </w:p>
    <w:p w14:paraId="77CDADE0" w14:textId="77777777" w:rsidR="007118A8" w:rsidRDefault="00000000">
      <w:pPr>
        <w:pStyle w:val="Heading1"/>
        <w:ind w:left="52"/>
      </w:pPr>
      <w:r>
        <w:t>PAYMENTS UNDER CONTRACT FOR BUILDING OR OTHER CONSTRUCTION WORKS</w:t>
      </w:r>
    </w:p>
    <w:p w14:paraId="28947538" w14:textId="77777777" w:rsidR="007118A8" w:rsidRDefault="00000000">
      <w:pPr>
        <w:spacing w:after="268"/>
        <w:ind w:left="763" w:right="624" w:hanging="730"/>
      </w:pPr>
      <w:r>
        <w:t>2.12.1 Payments on account of the contract sum shall be made within the time Specified in the contracts by the RFO upon authorised certificates of the architect or other consultants engaged to supervise the contract.</w:t>
      </w:r>
    </w:p>
    <w:p w14:paraId="6261AF25" w14:textId="77777777" w:rsidR="007118A8" w:rsidRDefault="00000000">
      <w:pPr>
        <w:spacing w:after="3" w:line="220" w:lineRule="auto"/>
        <w:ind w:left="772" w:right="14" w:hanging="725"/>
        <w:jc w:val="left"/>
      </w:pPr>
      <w:r>
        <w:t>2.12.2 Where contracts provide for payment by instalments the RFO shall maintain a record of all such payments. In any case when it is estimated that the total cost of work, carried out under a contract, excluding fluctuation clauses, will exceed the contract sum by 10% or more a report will be submitted to the appropriate Committee.</w:t>
      </w:r>
    </w:p>
    <w:p w14:paraId="58891B6C" w14:textId="77777777" w:rsidR="007118A8" w:rsidRDefault="00000000">
      <w:pPr>
        <w:spacing w:after="254" w:line="220" w:lineRule="auto"/>
        <w:ind w:left="772" w:right="14" w:hanging="725"/>
        <w:jc w:val="left"/>
      </w:pPr>
      <w:r>
        <w:t>2.12.3 Any variation to a contract or addition to or omission from the same must be approved by the Town Clerk in writing, the appropriate committee being informed where the final cost is likely to exceed the financial provision.</w:t>
      </w:r>
    </w:p>
    <w:p w14:paraId="1EEDD72D" w14:textId="77777777" w:rsidR="007118A8" w:rsidRDefault="00000000">
      <w:pPr>
        <w:spacing w:after="35" w:line="226" w:lineRule="auto"/>
        <w:ind w:left="57" w:right="58"/>
        <w:jc w:val="left"/>
      </w:pPr>
      <w:r>
        <w:rPr>
          <w:sz w:val="26"/>
        </w:rPr>
        <w:lastRenderedPageBreak/>
        <w:t>STORES AND EQUIPMENT</w:t>
      </w:r>
    </w:p>
    <w:p w14:paraId="2564A421" w14:textId="77777777" w:rsidR="007118A8" w:rsidRDefault="00000000">
      <w:pPr>
        <w:spacing w:after="275"/>
        <w:ind w:left="772" w:right="38" w:hanging="739"/>
      </w:pPr>
      <w:r>
        <w:t>2.13.1 The Officer in charge of each section shall be responsible for the care and custody of stores and equipment in that section.</w:t>
      </w:r>
    </w:p>
    <w:p w14:paraId="20F9441B" w14:textId="77777777" w:rsidR="007118A8" w:rsidRDefault="00000000">
      <w:pPr>
        <w:spacing w:after="242" w:line="216" w:lineRule="auto"/>
        <w:ind w:left="0" w:firstLine="0"/>
        <w:jc w:val="center"/>
      </w:pPr>
      <w:r>
        <w:t>2.13.2 Delivery notes mist be obtained in respect of all goods received into store and goods must be checked as regard quality at the time delivery is made.</w:t>
      </w:r>
    </w:p>
    <w:p w14:paraId="15B6898A" w14:textId="77777777" w:rsidR="007118A8" w:rsidRDefault="00000000">
      <w:pPr>
        <w:spacing w:after="283"/>
        <w:ind w:left="772" w:right="38" w:hanging="739"/>
      </w:pPr>
      <w:r>
        <w:t>2.13.3 Stocks shall generally be maintained at the minimum levels to enable consistent operational requirements.</w:t>
      </w:r>
    </w:p>
    <w:p w14:paraId="16C742C9" w14:textId="77777777" w:rsidR="007118A8" w:rsidRDefault="00000000">
      <w:pPr>
        <w:spacing w:after="207" w:line="226" w:lineRule="auto"/>
        <w:ind w:left="57" w:right="58"/>
        <w:jc w:val="left"/>
      </w:pPr>
      <w:r>
        <w:rPr>
          <w:sz w:val="26"/>
        </w:rPr>
        <w:t>2.13.4 The RFO shall be •responsible for an annual check of stocks and stores.</w:t>
      </w:r>
      <w:r>
        <w:rPr>
          <w:noProof/>
        </w:rPr>
        <w:drawing>
          <wp:inline distT="0" distB="0" distL="0" distR="0" wp14:anchorId="7EE9A8FC" wp14:editId="6504C35B">
            <wp:extent cx="27432" cy="42684"/>
            <wp:effectExtent l="0" t="0" r="0" b="0"/>
            <wp:docPr id="87429" name="Picture 87429"/>
            <wp:cNvGraphicFramePr/>
            <a:graphic xmlns:a="http://schemas.openxmlformats.org/drawingml/2006/main">
              <a:graphicData uri="http://schemas.openxmlformats.org/drawingml/2006/picture">
                <pic:pic xmlns:pic="http://schemas.openxmlformats.org/drawingml/2006/picture">
                  <pic:nvPicPr>
                    <pic:cNvPr id="87429" name="Picture 87429"/>
                    <pic:cNvPicPr/>
                  </pic:nvPicPr>
                  <pic:blipFill>
                    <a:blip r:embed="rId20"/>
                    <a:stretch>
                      <a:fillRect/>
                    </a:stretch>
                  </pic:blipFill>
                  <pic:spPr>
                    <a:xfrm>
                      <a:off x="0" y="0"/>
                      <a:ext cx="27432" cy="42684"/>
                    </a:xfrm>
                    <a:prstGeom prst="rect">
                      <a:avLst/>
                    </a:prstGeom>
                  </pic:spPr>
                </pic:pic>
              </a:graphicData>
            </a:graphic>
          </wp:inline>
        </w:drawing>
      </w:r>
    </w:p>
    <w:p w14:paraId="7559CFB7" w14:textId="77777777" w:rsidR="007118A8" w:rsidRDefault="00000000">
      <w:pPr>
        <w:pStyle w:val="Heading2"/>
        <w:spacing w:after="0"/>
        <w:ind w:left="38" w:right="1099"/>
      </w:pPr>
      <w:r>
        <w:t>PROPERTIES AND ESTATES</w:t>
      </w:r>
    </w:p>
    <w:p w14:paraId="11829040" w14:textId="77777777" w:rsidR="007118A8" w:rsidRDefault="00000000">
      <w:pPr>
        <w:spacing w:after="260"/>
        <w:ind w:left="854" w:right="38" w:hanging="821"/>
      </w:pPr>
      <w:r>
        <w:t>2.14.1 The Town Clerk shall make appropriate arrangements for the custody of all title deeds of properties owned by the Council. The RFO shall ensure record is maintained of all properties owned by the Council, recording the location extent, plan, reference, purchase details, nature of interest, tenancies granted, rents payable and purpose for which held in accordance with regulation 4(3)(b) of the Accounts and Audit Regulation 1996.</w:t>
      </w:r>
    </w:p>
    <w:p w14:paraId="58E4A8F6" w14:textId="77777777" w:rsidR="007118A8" w:rsidRDefault="00000000">
      <w:pPr>
        <w:spacing w:after="244"/>
        <w:ind w:left="830" w:right="38" w:hanging="797"/>
      </w:pPr>
      <w:r>
        <w:t>2.14.2 No property shall be sold, leased or otherwise disposed of without the authority of the Council, where the estimated value is more than €500.00</w:t>
      </w:r>
    </w:p>
    <w:p w14:paraId="5732CAAB" w14:textId="77777777" w:rsidR="007118A8" w:rsidRDefault="00000000">
      <w:pPr>
        <w:pStyle w:val="Heading1"/>
        <w:spacing w:after="0"/>
        <w:ind w:left="52"/>
      </w:pPr>
      <w:r>
        <w:t>INSURANCE</w:t>
      </w:r>
    </w:p>
    <w:p w14:paraId="5295F223" w14:textId="77777777" w:rsidR="007118A8" w:rsidRDefault="00000000">
      <w:pPr>
        <w:spacing w:after="269" w:line="226" w:lineRule="auto"/>
        <w:ind w:left="863" w:right="58" w:hanging="806"/>
        <w:jc w:val="left"/>
      </w:pPr>
      <w:r>
        <w:rPr>
          <w:sz w:val="26"/>
        </w:rPr>
        <w:t xml:space="preserve">2.15.1 The RFO shall </w:t>
      </w:r>
      <w:proofErr w:type="gramStart"/>
      <w:r>
        <w:rPr>
          <w:sz w:val="26"/>
        </w:rPr>
        <w:t>effect</w:t>
      </w:r>
      <w:proofErr w:type="gramEnd"/>
      <w:r>
        <w:rPr>
          <w:sz w:val="26"/>
        </w:rPr>
        <w:t xml:space="preserve"> all insurances and negotiate all claims on the Councils insurers in consultation with the Town Clerk.</w:t>
      </w:r>
    </w:p>
    <w:p w14:paraId="5D7717C2" w14:textId="77777777" w:rsidR="007118A8" w:rsidRDefault="00000000">
      <w:pPr>
        <w:spacing w:after="275" w:line="220" w:lineRule="auto"/>
        <w:ind w:left="849" w:right="14" w:hanging="802"/>
        <w:jc w:val="left"/>
      </w:pPr>
      <w:r>
        <w:t>2.15.2 The Town Clerk shall give prompt notification of all new risks, properties or vehicles which require to be insured and of any alterations affecting existing insurances.</w:t>
      </w:r>
    </w:p>
    <w:p w14:paraId="3CD74EA9" w14:textId="77777777" w:rsidR="007118A8" w:rsidRDefault="00000000">
      <w:pPr>
        <w:spacing w:after="269" w:line="226" w:lineRule="auto"/>
        <w:ind w:left="854" w:right="58" w:hanging="797"/>
        <w:jc w:val="left"/>
      </w:pPr>
      <w:r>
        <w:rPr>
          <w:sz w:val="26"/>
        </w:rPr>
        <w:t>2.15.3 The RFO shall keep a record of all insurances effected by the Council and the property and risks covered thereby and annually review it.</w:t>
      </w:r>
    </w:p>
    <w:p w14:paraId="2AF1736D" w14:textId="77777777" w:rsidR="007118A8" w:rsidRDefault="00000000">
      <w:pPr>
        <w:spacing w:after="210" w:line="226" w:lineRule="auto"/>
        <w:ind w:left="863" w:right="58" w:hanging="806"/>
        <w:jc w:val="left"/>
      </w:pPr>
      <w:r>
        <w:rPr>
          <w:sz w:val="26"/>
        </w:rPr>
        <w:t>2.15.4 The RFO shall be notified of any loss or liability or damage or of any event likely to lead to a claim.</w:t>
      </w:r>
    </w:p>
    <w:p w14:paraId="0BE5E1C3" w14:textId="77777777" w:rsidR="007118A8" w:rsidRDefault="00000000">
      <w:pPr>
        <w:spacing w:after="266" w:line="226" w:lineRule="auto"/>
        <w:ind w:left="854" w:right="58" w:hanging="797"/>
        <w:jc w:val="left"/>
      </w:pPr>
      <w:r>
        <w:rPr>
          <w:sz w:val="26"/>
        </w:rPr>
        <w:t>2.15.5 All appropriate employees of the Council shall be included in a suitable fidelity guarantee insurance.</w:t>
      </w:r>
    </w:p>
    <w:p w14:paraId="0D129C0F" w14:textId="77777777" w:rsidR="007118A8" w:rsidRDefault="00000000">
      <w:pPr>
        <w:spacing w:after="3" w:line="220" w:lineRule="auto"/>
        <w:ind w:left="47" w:right="110" w:firstLine="9"/>
        <w:jc w:val="left"/>
      </w:pPr>
      <w:r>
        <w:t>REVISION OF FINANCIAL REGULATIONS 2.16.1 It shall be the duty of the Council to review the financial regulations from time to time and to make such recommendations as the Council considers are required.</w:t>
      </w:r>
    </w:p>
    <w:p w14:paraId="1DF990FE" w14:textId="77777777" w:rsidR="007118A8" w:rsidRDefault="007118A8">
      <w:pPr>
        <w:sectPr w:rsidR="007118A8">
          <w:footerReference w:type="even" r:id="rId21"/>
          <w:footerReference w:type="default" r:id="rId22"/>
          <w:footerReference w:type="first" r:id="rId23"/>
          <w:pgSz w:w="11904" w:h="16834"/>
          <w:pgMar w:top="1455" w:right="1478" w:bottom="2228" w:left="1872" w:header="720" w:footer="1704" w:gutter="0"/>
          <w:cols w:space="720"/>
        </w:sectPr>
      </w:pPr>
    </w:p>
    <w:p w14:paraId="0A3C13D4" w14:textId="77777777" w:rsidR="007118A8" w:rsidRDefault="00000000">
      <w:pPr>
        <w:spacing w:after="0" w:line="259" w:lineRule="auto"/>
        <w:ind w:left="7522" w:firstLine="0"/>
        <w:jc w:val="left"/>
      </w:pPr>
      <w:r>
        <w:rPr>
          <w:rFonts w:ascii="Times New Roman" w:eastAsia="Times New Roman" w:hAnsi="Times New Roman" w:cs="Times New Roman"/>
          <w:sz w:val="20"/>
        </w:rPr>
        <w:lastRenderedPageBreak/>
        <w:t>Page 1 21</w:t>
      </w:r>
    </w:p>
    <w:sectPr w:rsidR="007118A8">
      <w:footerReference w:type="even" r:id="rId24"/>
      <w:footerReference w:type="default" r:id="rId25"/>
      <w:footerReference w:type="first" r:id="rId26"/>
      <w:pgSz w:w="11904"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49278" w14:textId="77777777" w:rsidR="00A82E1F" w:rsidRDefault="00A82E1F">
      <w:pPr>
        <w:spacing w:after="0" w:line="240" w:lineRule="auto"/>
      </w:pPr>
      <w:r>
        <w:separator/>
      </w:r>
    </w:p>
  </w:endnote>
  <w:endnote w:type="continuationSeparator" w:id="0">
    <w:p w14:paraId="2C62F89B" w14:textId="77777777" w:rsidR="00A82E1F" w:rsidRDefault="00A82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7E865" w14:textId="77777777" w:rsidR="007118A8" w:rsidRDefault="00000000">
    <w:pPr>
      <w:spacing w:after="0" w:line="259" w:lineRule="auto"/>
      <w:ind w:left="0" w:right="67" w:firstLine="0"/>
      <w:jc w:val="right"/>
    </w:pPr>
    <w:r>
      <w:rPr>
        <w:sz w:val="22"/>
      </w:rPr>
      <w:t xml:space="preserve">Page </w:t>
    </w:r>
    <w:r>
      <w:fldChar w:fldCharType="begin"/>
    </w:r>
    <w:r>
      <w:instrText xml:space="preserve"> PAGE   \* MERGEFORMAT </w:instrText>
    </w:r>
    <w:r>
      <w:fldChar w:fldCharType="separate"/>
    </w:r>
    <w:r>
      <w:rPr>
        <w:sz w:val="22"/>
      </w:rPr>
      <w:t>2</w:t>
    </w:r>
    <w:r>
      <w:rPr>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91076" w14:textId="77777777" w:rsidR="007118A8" w:rsidRDefault="00000000">
    <w:pPr>
      <w:spacing w:after="0" w:line="259" w:lineRule="auto"/>
      <w:ind w:left="0" w:right="355" w:firstLine="0"/>
      <w:jc w:val="right"/>
    </w:pPr>
    <w:r>
      <w:rPr>
        <w:sz w:val="22"/>
      </w:rPr>
      <w:t xml:space="preserve">Page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3915F" w14:textId="77777777" w:rsidR="007118A8" w:rsidRDefault="007118A8">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AA4D9" w14:textId="77777777" w:rsidR="007118A8" w:rsidRDefault="00000000">
    <w:pPr>
      <w:spacing w:after="0" w:line="259" w:lineRule="auto"/>
      <w:ind w:left="0" w:right="43" w:firstLine="0"/>
      <w:jc w:val="right"/>
    </w:pPr>
    <w:r>
      <w:rPr>
        <w:sz w:val="22"/>
      </w:rPr>
      <w:t xml:space="preserve">Page </w:t>
    </w:r>
    <w:r>
      <w:rPr>
        <w:sz w:val="36"/>
      </w:rPr>
      <w:t xml:space="preserve">| </w:t>
    </w:r>
    <w:r>
      <w:fldChar w:fldCharType="begin"/>
    </w:r>
    <w:r>
      <w:instrText xml:space="preserve"> PAGE   \* MERGEFORMAT </w:instrText>
    </w:r>
    <w:r>
      <w:fldChar w:fldCharType="separate"/>
    </w:r>
    <w:r>
      <w:rPr>
        <w:sz w:val="20"/>
      </w:rPr>
      <w:t>4</w:t>
    </w:r>
    <w:r>
      <w:rPr>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A9D2C" w14:textId="77777777" w:rsidR="007118A8" w:rsidRDefault="00000000">
    <w:pPr>
      <w:spacing w:after="0" w:line="259" w:lineRule="auto"/>
      <w:ind w:left="0" w:right="43" w:firstLine="0"/>
      <w:jc w:val="right"/>
    </w:pPr>
    <w:r>
      <w:rPr>
        <w:sz w:val="22"/>
      </w:rPr>
      <w:t xml:space="preserve">Page </w:t>
    </w:r>
    <w:r>
      <w:rPr>
        <w:sz w:val="36"/>
      </w:rPr>
      <w:t xml:space="preserve">| </w:t>
    </w:r>
    <w:r>
      <w:fldChar w:fldCharType="begin"/>
    </w:r>
    <w:r>
      <w:instrText xml:space="preserve"> PAGE   \* MERGEFORMAT </w:instrText>
    </w:r>
    <w:r>
      <w:fldChar w:fldCharType="separate"/>
    </w:r>
    <w:r>
      <w:rPr>
        <w:sz w:val="20"/>
      </w:rPr>
      <w:t>4</w:t>
    </w:r>
    <w:r>
      <w:rPr>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7F2F4" w14:textId="77777777" w:rsidR="007118A8" w:rsidRDefault="00000000">
    <w:pPr>
      <w:spacing w:after="0" w:line="259" w:lineRule="auto"/>
      <w:ind w:left="0" w:right="43" w:firstLine="0"/>
      <w:jc w:val="right"/>
    </w:pPr>
    <w:r>
      <w:rPr>
        <w:sz w:val="22"/>
      </w:rPr>
      <w:t xml:space="preserve">Page </w:t>
    </w:r>
    <w:r>
      <w:rPr>
        <w:sz w:val="36"/>
      </w:rPr>
      <w:t xml:space="preserve">| </w:t>
    </w:r>
    <w:r>
      <w:fldChar w:fldCharType="begin"/>
    </w:r>
    <w:r>
      <w:instrText xml:space="preserve"> PAGE   \* MERGEFORMAT </w:instrText>
    </w:r>
    <w:r>
      <w:fldChar w:fldCharType="separate"/>
    </w:r>
    <w:r>
      <w:rPr>
        <w:sz w:val="20"/>
      </w:rPr>
      <w:t>4</w:t>
    </w:r>
    <w:r>
      <w:rPr>
        <w:sz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3AD7C" w14:textId="77777777" w:rsidR="007118A8" w:rsidRDefault="007118A8">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45985" w14:textId="77777777" w:rsidR="007118A8" w:rsidRDefault="007118A8">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762B5" w14:textId="77777777" w:rsidR="007118A8" w:rsidRDefault="007118A8">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5C48B" w14:textId="77777777" w:rsidR="00A82E1F" w:rsidRDefault="00A82E1F">
      <w:pPr>
        <w:spacing w:after="0" w:line="240" w:lineRule="auto"/>
      </w:pPr>
      <w:r>
        <w:separator/>
      </w:r>
    </w:p>
  </w:footnote>
  <w:footnote w:type="continuationSeparator" w:id="0">
    <w:p w14:paraId="75106519" w14:textId="77777777" w:rsidR="00A82E1F" w:rsidRDefault="00A82E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C4626"/>
    <w:multiLevelType w:val="hybridMultilevel"/>
    <w:tmpl w:val="E1D2B338"/>
    <w:lvl w:ilvl="0" w:tplc="21DA0868">
      <w:start w:val="54"/>
      <w:numFmt w:val="decimal"/>
      <w:lvlText w:val="%1."/>
      <w:lvlJc w:val="left"/>
      <w:pPr>
        <w:ind w:left="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EA14A310">
      <w:start w:val="1"/>
      <w:numFmt w:val="lowerLetter"/>
      <w:lvlText w:val="(%2)"/>
      <w:lvlJc w:val="left"/>
      <w:pPr>
        <w:ind w:left="3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2FCAB8EA">
      <w:start w:val="1"/>
      <w:numFmt w:val="lowerRoman"/>
      <w:lvlText w:val="%3"/>
      <w:lvlJc w:val="left"/>
      <w:pPr>
        <w:ind w:left="154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6DD27464">
      <w:start w:val="1"/>
      <w:numFmt w:val="decimal"/>
      <w:lvlText w:val="%4"/>
      <w:lvlJc w:val="left"/>
      <w:pPr>
        <w:ind w:left="226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9F2040F6">
      <w:start w:val="1"/>
      <w:numFmt w:val="lowerLetter"/>
      <w:lvlText w:val="%5"/>
      <w:lvlJc w:val="left"/>
      <w:pPr>
        <w:ind w:left="298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9AF0870C">
      <w:start w:val="1"/>
      <w:numFmt w:val="lowerRoman"/>
      <w:lvlText w:val="%6"/>
      <w:lvlJc w:val="left"/>
      <w:pPr>
        <w:ind w:left="370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63A8888C">
      <w:start w:val="1"/>
      <w:numFmt w:val="decimal"/>
      <w:lvlText w:val="%7"/>
      <w:lvlJc w:val="left"/>
      <w:pPr>
        <w:ind w:left="442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CBC6EA68">
      <w:start w:val="1"/>
      <w:numFmt w:val="lowerLetter"/>
      <w:lvlText w:val="%8"/>
      <w:lvlJc w:val="left"/>
      <w:pPr>
        <w:ind w:left="514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5AEEF3BE">
      <w:start w:val="1"/>
      <w:numFmt w:val="lowerRoman"/>
      <w:lvlText w:val="%9"/>
      <w:lvlJc w:val="left"/>
      <w:pPr>
        <w:ind w:left="586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78C3B44"/>
    <w:multiLevelType w:val="hybridMultilevel"/>
    <w:tmpl w:val="C5FCFEA4"/>
    <w:lvl w:ilvl="0" w:tplc="67F6A6B2">
      <w:start w:val="16"/>
      <w:numFmt w:val="decimal"/>
      <w:lvlText w:val="%1."/>
      <w:lvlJc w:val="left"/>
      <w:pPr>
        <w:ind w:left="2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73E8E14">
      <w:start w:val="1"/>
      <w:numFmt w:val="lowerLetter"/>
      <w:lvlText w:val="%2"/>
      <w:lvlJc w:val="left"/>
      <w:pPr>
        <w:ind w:left="1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2C8F360">
      <w:start w:val="1"/>
      <w:numFmt w:val="lowerRoman"/>
      <w:lvlText w:val="%3"/>
      <w:lvlJc w:val="left"/>
      <w:pPr>
        <w:ind w:left="1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750E654">
      <w:start w:val="1"/>
      <w:numFmt w:val="decimal"/>
      <w:lvlText w:val="%4"/>
      <w:lvlJc w:val="left"/>
      <w:pPr>
        <w:ind w:left="2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B9F2F7DC">
      <w:start w:val="1"/>
      <w:numFmt w:val="lowerLetter"/>
      <w:lvlText w:val="%5"/>
      <w:lvlJc w:val="left"/>
      <w:pPr>
        <w:ind w:left="32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5C78DDC8">
      <w:start w:val="1"/>
      <w:numFmt w:val="lowerRoman"/>
      <w:lvlText w:val="%6"/>
      <w:lvlJc w:val="left"/>
      <w:pPr>
        <w:ind w:left="39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12104E">
      <w:start w:val="1"/>
      <w:numFmt w:val="decimal"/>
      <w:lvlText w:val="%7"/>
      <w:lvlJc w:val="left"/>
      <w:pPr>
        <w:ind w:left="46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DF48A4E">
      <w:start w:val="1"/>
      <w:numFmt w:val="lowerLetter"/>
      <w:lvlText w:val="%8"/>
      <w:lvlJc w:val="left"/>
      <w:pPr>
        <w:ind w:left="54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69F8DBDE">
      <w:start w:val="1"/>
      <w:numFmt w:val="lowerRoman"/>
      <w:lvlText w:val="%9"/>
      <w:lvlJc w:val="left"/>
      <w:pPr>
        <w:ind w:left="61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EA3365"/>
    <w:multiLevelType w:val="hybridMultilevel"/>
    <w:tmpl w:val="DA22C66C"/>
    <w:lvl w:ilvl="0" w:tplc="D6D64A30">
      <w:start w:val="1"/>
      <w:numFmt w:val="decimal"/>
      <w:lvlText w:val="%1"/>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C7298B8">
      <w:start w:val="1"/>
      <w:numFmt w:val="lowerLetter"/>
      <w:lvlText w:val="%2"/>
      <w:lvlJc w:val="left"/>
      <w:pPr>
        <w:ind w:left="10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5894AFD0">
      <w:start w:val="1"/>
      <w:numFmt w:val="lowerRoman"/>
      <w:lvlRestart w:val="0"/>
      <w:lvlText w:val="(%3)"/>
      <w:lvlJc w:val="left"/>
      <w:pPr>
        <w:ind w:left="138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6694C6AE">
      <w:start w:val="1"/>
      <w:numFmt w:val="decimal"/>
      <w:lvlText w:val="%4"/>
      <w:lvlJc w:val="left"/>
      <w:pPr>
        <w:ind w:left="245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8182E796">
      <w:start w:val="1"/>
      <w:numFmt w:val="lowerLetter"/>
      <w:lvlText w:val="%5"/>
      <w:lvlJc w:val="left"/>
      <w:pPr>
        <w:ind w:left="317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49AC90E">
      <w:start w:val="1"/>
      <w:numFmt w:val="lowerRoman"/>
      <w:lvlText w:val="%6"/>
      <w:lvlJc w:val="left"/>
      <w:pPr>
        <w:ind w:left="389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94F4C174">
      <w:start w:val="1"/>
      <w:numFmt w:val="decimal"/>
      <w:lvlText w:val="%7"/>
      <w:lvlJc w:val="left"/>
      <w:pPr>
        <w:ind w:left="461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28C44CC8">
      <w:start w:val="1"/>
      <w:numFmt w:val="lowerLetter"/>
      <w:lvlText w:val="%8"/>
      <w:lvlJc w:val="left"/>
      <w:pPr>
        <w:ind w:left="533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ADC58CC">
      <w:start w:val="1"/>
      <w:numFmt w:val="lowerRoman"/>
      <w:lvlText w:val="%9"/>
      <w:lvlJc w:val="left"/>
      <w:pPr>
        <w:ind w:left="605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35B0DAC"/>
    <w:multiLevelType w:val="hybridMultilevel"/>
    <w:tmpl w:val="4B623BE6"/>
    <w:lvl w:ilvl="0" w:tplc="44CE2744">
      <w:start w:val="2"/>
      <w:numFmt w:val="lowerLetter"/>
      <w:lvlText w:val="(%1)"/>
      <w:lvlJc w:val="left"/>
      <w:pPr>
        <w:ind w:left="2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A322E99A">
      <w:start w:val="1"/>
      <w:numFmt w:val="lowerLetter"/>
      <w:lvlText w:val="%2"/>
      <w:lvlJc w:val="left"/>
      <w:pPr>
        <w:ind w:left="16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6060C7F2">
      <w:start w:val="1"/>
      <w:numFmt w:val="lowerRoman"/>
      <w:lvlText w:val="%3"/>
      <w:lvlJc w:val="left"/>
      <w:pPr>
        <w:ind w:left="24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456EDEF0">
      <w:start w:val="1"/>
      <w:numFmt w:val="decimal"/>
      <w:lvlText w:val="%4"/>
      <w:lvlJc w:val="left"/>
      <w:pPr>
        <w:ind w:left="31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40AA1A24">
      <w:start w:val="1"/>
      <w:numFmt w:val="lowerLetter"/>
      <w:lvlText w:val="%5"/>
      <w:lvlJc w:val="left"/>
      <w:pPr>
        <w:ind w:left="38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506FE76">
      <w:start w:val="1"/>
      <w:numFmt w:val="lowerRoman"/>
      <w:lvlText w:val="%6"/>
      <w:lvlJc w:val="left"/>
      <w:pPr>
        <w:ind w:left="45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943C6C30">
      <w:start w:val="1"/>
      <w:numFmt w:val="decimal"/>
      <w:lvlText w:val="%7"/>
      <w:lvlJc w:val="left"/>
      <w:pPr>
        <w:ind w:left="52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1BEF426">
      <w:start w:val="1"/>
      <w:numFmt w:val="lowerLetter"/>
      <w:lvlText w:val="%8"/>
      <w:lvlJc w:val="left"/>
      <w:pPr>
        <w:ind w:left="60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63C7A8A">
      <w:start w:val="1"/>
      <w:numFmt w:val="lowerRoman"/>
      <w:lvlText w:val="%9"/>
      <w:lvlJc w:val="left"/>
      <w:pPr>
        <w:ind w:left="67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297950C6"/>
    <w:multiLevelType w:val="hybridMultilevel"/>
    <w:tmpl w:val="DEF02B24"/>
    <w:lvl w:ilvl="0" w:tplc="4D201714">
      <w:start w:val="41"/>
      <w:numFmt w:val="decimal"/>
      <w:lvlText w:val="%1."/>
      <w:lvlJc w:val="left"/>
      <w:pPr>
        <w:ind w:left="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8329E2E">
      <w:start w:val="1"/>
      <w:numFmt w:val="lowerLetter"/>
      <w:lvlText w:val="(%2)"/>
      <w:lvlJc w:val="left"/>
      <w:pPr>
        <w:ind w:left="3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3D49B50">
      <w:start w:val="1"/>
      <w:numFmt w:val="lowerRoman"/>
      <w:lvlText w:val="%3"/>
      <w:lvlJc w:val="left"/>
      <w:pPr>
        <w:ind w:left="1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57A1576">
      <w:start w:val="1"/>
      <w:numFmt w:val="decimal"/>
      <w:lvlText w:val="%4"/>
      <w:lvlJc w:val="left"/>
      <w:pPr>
        <w:ind w:left="2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6448040">
      <w:start w:val="1"/>
      <w:numFmt w:val="lowerLetter"/>
      <w:lvlText w:val="%5"/>
      <w:lvlJc w:val="left"/>
      <w:pPr>
        <w:ind w:left="3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88DE3902">
      <w:start w:val="1"/>
      <w:numFmt w:val="lowerRoman"/>
      <w:lvlText w:val="%6"/>
      <w:lvlJc w:val="left"/>
      <w:pPr>
        <w:ind w:left="3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6142AAD0">
      <w:start w:val="1"/>
      <w:numFmt w:val="decimal"/>
      <w:lvlText w:val="%7"/>
      <w:lvlJc w:val="left"/>
      <w:pPr>
        <w:ind w:left="4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7260294A">
      <w:start w:val="1"/>
      <w:numFmt w:val="lowerLetter"/>
      <w:lvlText w:val="%8"/>
      <w:lvlJc w:val="left"/>
      <w:pPr>
        <w:ind w:left="52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4CB29A10">
      <w:start w:val="1"/>
      <w:numFmt w:val="lowerRoman"/>
      <w:lvlText w:val="%9"/>
      <w:lvlJc w:val="left"/>
      <w:pPr>
        <w:ind w:left="59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31C04CF7"/>
    <w:multiLevelType w:val="hybridMultilevel"/>
    <w:tmpl w:val="E5AEF50E"/>
    <w:lvl w:ilvl="0" w:tplc="AD9CEE48">
      <w:start w:val="28"/>
      <w:numFmt w:val="decimal"/>
      <w:lvlText w:val="%1."/>
      <w:lvlJc w:val="left"/>
      <w:pPr>
        <w:ind w:left="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7FA4348">
      <w:start w:val="2"/>
      <w:numFmt w:val="lowerLetter"/>
      <w:lvlText w:val="(%2)"/>
      <w:lvlJc w:val="left"/>
      <w:pPr>
        <w:ind w:left="3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9AE25DB6">
      <w:start w:val="1"/>
      <w:numFmt w:val="lowerRoman"/>
      <w:lvlRestart w:val="0"/>
      <w:lvlText w:val="%3."/>
      <w:lvlJc w:val="left"/>
      <w:pPr>
        <w:ind w:left="8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96104D5C">
      <w:start w:val="1"/>
      <w:numFmt w:val="decimal"/>
      <w:lvlText w:val="%4"/>
      <w:lvlJc w:val="left"/>
      <w:pPr>
        <w:ind w:left="20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6F46930">
      <w:start w:val="1"/>
      <w:numFmt w:val="lowerLetter"/>
      <w:lvlText w:val="%5"/>
      <w:lvlJc w:val="left"/>
      <w:pPr>
        <w:ind w:left="27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5DA4B8C">
      <w:start w:val="1"/>
      <w:numFmt w:val="lowerRoman"/>
      <w:lvlText w:val="%6"/>
      <w:lvlJc w:val="left"/>
      <w:pPr>
        <w:ind w:left="34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A5EA74C0">
      <w:start w:val="1"/>
      <w:numFmt w:val="decimal"/>
      <w:lvlText w:val="%7"/>
      <w:lvlJc w:val="left"/>
      <w:pPr>
        <w:ind w:left="41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6E7CFE00">
      <w:start w:val="1"/>
      <w:numFmt w:val="lowerLetter"/>
      <w:lvlText w:val="%8"/>
      <w:lvlJc w:val="left"/>
      <w:pPr>
        <w:ind w:left="48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E3BE8FE6">
      <w:start w:val="1"/>
      <w:numFmt w:val="lowerRoman"/>
      <w:lvlText w:val="%9"/>
      <w:lvlJc w:val="left"/>
      <w:pPr>
        <w:ind w:left="56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34667B5D"/>
    <w:multiLevelType w:val="hybridMultilevel"/>
    <w:tmpl w:val="D66CAA08"/>
    <w:lvl w:ilvl="0" w:tplc="77E60EE0">
      <w:start w:val="6"/>
      <w:numFmt w:val="decimal"/>
      <w:lvlText w:val="%1."/>
      <w:lvlJc w:val="left"/>
      <w:pPr>
        <w:ind w:left="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4629692">
      <w:start w:val="1"/>
      <w:numFmt w:val="lowerLetter"/>
      <w:lvlText w:val="%2)"/>
      <w:lvlJc w:val="left"/>
      <w:pPr>
        <w:ind w:left="9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0B0C0998">
      <w:start w:val="1"/>
      <w:numFmt w:val="lowerRoman"/>
      <w:lvlText w:val="%3"/>
      <w:lvlJc w:val="left"/>
      <w:pPr>
        <w:ind w:left="17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5936F614">
      <w:start w:val="1"/>
      <w:numFmt w:val="decimal"/>
      <w:lvlText w:val="%4"/>
      <w:lvlJc w:val="left"/>
      <w:pPr>
        <w:ind w:left="24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28AEEEC2">
      <w:start w:val="1"/>
      <w:numFmt w:val="lowerLetter"/>
      <w:lvlText w:val="%5"/>
      <w:lvlJc w:val="left"/>
      <w:pPr>
        <w:ind w:left="31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4CC48898">
      <w:start w:val="1"/>
      <w:numFmt w:val="lowerRoman"/>
      <w:lvlText w:val="%6"/>
      <w:lvlJc w:val="left"/>
      <w:pPr>
        <w:ind w:left="38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BE4E6486">
      <w:start w:val="1"/>
      <w:numFmt w:val="decimal"/>
      <w:lvlText w:val="%7"/>
      <w:lvlJc w:val="left"/>
      <w:pPr>
        <w:ind w:left="45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7A4FD8A">
      <w:start w:val="1"/>
      <w:numFmt w:val="lowerLetter"/>
      <w:lvlText w:val="%8"/>
      <w:lvlJc w:val="left"/>
      <w:pPr>
        <w:ind w:left="53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2A8E0350">
      <w:start w:val="1"/>
      <w:numFmt w:val="lowerRoman"/>
      <w:lvlText w:val="%9"/>
      <w:lvlJc w:val="left"/>
      <w:pPr>
        <w:ind w:left="60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3ACF4F8B"/>
    <w:multiLevelType w:val="hybridMultilevel"/>
    <w:tmpl w:val="BB5C3870"/>
    <w:lvl w:ilvl="0" w:tplc="8D1A8E08">
      <w:start w:val="71"/>
      <w:numFmt w:val="decimal"/>
      <w:lvlText w:val="%1."/>
      <w:lvlJc w:val="left"/>
      <w:pPr>
        <w:ind w:left="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E500AE2">
      <w:start w:val="1"/>
      <w:numFmt w:val="lowerLetter"/>
      <w:lvlText w:val="%2"/>
      <w:lvlJc w:val="left"/>
      <w:pPr>
        <w:ind w:left="11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59C6A7C">
      <w:start w:val="1"/>
      <w:numFmt w:val="lowerRoman"/>
      <w:lvlText w:val="%3"/>
      <w:lvlJc w:val="left"/>
      <w:pPr>
        <w:ind w:left="18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F7C3660">
      <w:start w:val="1"/>
      <w:numFmt w:val="decimal"/>
      <w:lvlText w:val="%4"/>
      <w:lvlJc w:val="left"/>
      <w:pPr>
        <w:ind w:left="25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F369AF4">
      <w:start w:val="1"/>
      <w:numFmt w:val="lowerLetter"/>
      <w:lvlText w:val="%5"/>
      <w:lvlJc w:val="left"/>
      <w:pPr>
        <w:ind w:left="32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DD0DE3E">
      <w:start w:val="1"/>
      <w:numFmt w:val="lowerRoman"/>
      <w:lvlText w:val="%6"/>
      <w:lvlJc w:val="left"/>
      <w:pPr>
        <w:ind w:left="39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E788E22">
      <w:start w:val="1"/>
      <w:numFmt w:val="decimal"/>
      <w:lvlText w:val="%7"/>
      <w:lvlJc w:val="left"/>
      <w:pPr>
        <w:ind w:left="47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572DC50">
      <w:start w:val="1"/>
      <w:numFmt w:val="lowerLetter"/>
      <w:lvlText w:val="%8"/>
      <w:lvlJc w:val="left"/>
      <w:pPr>
        <w:ind w:left="54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6049086">
      <w:start w:val="1"/>
      <w:numFmt w:val="lowerRoman"/>
      <w:lvlText w:val="%9"/>
      <w:lvlJc w:val="left"/>
      <w:pPr>
        <w:ind w:left="61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8826A2E"/>
    <w:multiLevelType w:val="hybridMultilevel"/>
    <w:tmpl w:val="4E6CDF20"/>
    <w:lvl w:ilvl="0" w:tplc="69A69FB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7A2DACE">
      <w:start w:val="1"/>
      <w:numFmt w:val="lowerLetter"/>
      <w:lvlText w:val="%2"/>
      <w:lvlJc w:val="left"/>
      <w:pPr>
        <w:ind w:left="7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08EC58A">
      <w:start w:val="5"/>
      <w:numFmt w:val="lowerRoman"/>
      <w:lvlText w:val="%3."/>
      <w:lvlJc w:val="left"/>
      <w:pPr>
        <w:ind w:left="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448FF5A">
      <w:start w:val="1"/>
      <w:numFmt w:val="decimal"/>
      <w:lvlText w:val="%4"/>
      <w:lvlJc w:val="left"/>
      <w:pPr>
        <w:ind w:left="1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9BCF806">
      <w:start w:val="1"/>
      <w:numFmt w:val="lowerLetter"/>
      <w:lvlText w:val="%5"/>
      <w:lvlJc w:val="left"/>
      <w:pPr>
        <w:ind w:left="26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190E20A">
      <w:start w:val="1"/>
      <w:numFmt w:val="lowerRoman"/>
      <w:lvlText w:val="%6"/>
      <w:lvlJc w:val="left"/>
      <w:pPr>
        <w:ind w:left="33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922466C">
      <w:start w:val="1"/>
      <w:numFmt w:val="decimal"/>
      <w:lvlText w:val="%7"/>
      <w:lvlJc w:val="left"/>
      <w:pPr>
        <w:ind w:left="40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2F00030">
      <w:start w:val="1"/>
      <w:numFmt w:val="lowerLetter"/>
      <w:lvlText w:val="%8"/>
      <w:lvlJc w:val="left"/>
      <w:pPr>
        <w:ind w:left="47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C4256C0">
      <w:start w:val="1"/>
      <w:numFmt w:val="lowerRoman"/>
      <w:lvlText w:val="%9"/>
      <w:lvlJc w:val="left"/>
      <w:pPr>
        <w:ind w:left="5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B7E6035"/>
    <w:multiLevelType w:val="hybridMultilevel"/>
    <w:tmpl w:val="4AE83BFE"/>
    <w:lvl w:ilvl="0" w:tplc="D41A7150">
      <w:start w:val="1"/>
      <w:numFmt w:val="lowerLetter"/>
      <w:lvlText w:val="(%1)"/>
      <w:lvlJc w:val="left"/>
      <w:pPr>
        <w:ind w:left="69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E28DD6E">
      <w:start w:val="1"/>
      <w:numFmt w:val="lowerLetter"/>
      <w:lvlText w:val="%2"/>
      <w:lvlJc w:val="left"/>
      <w:pPr>
        <w:ind w:left="177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6D8CFAD8">
      <w:start w:val="1"/>
      <w:numFmt w:val="lowerRoman"/>
      <w:lvlText w:val="%3"/>
      <w:lvlJc w:val="left"/>
      <w:pPr>
        <w:ind w:left="249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C89ECD0C">
      <w:start w:val="1"/>
      <w:numFmt w:val="decimal"/>
      <w:lvlText w:val="%4"/>
      <w:lvlJc w:val="left"/>
      <w:pPr>
        <w:ind w:left="321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0440104">
      <w:start w:val="1"/>
      <w:numFmt w:val="lowerLetter"/>
      <w:lvlText w:val="%5"/>
      <w:lvlJc w:val="left"/>
      <w:pPr>
        <w:ind w:left="393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78B2DA30">
      <w:start w:val="1"/>
      <w:numFmt w:val="lowerRoman"/>
      <w:lvlText w:val="%6"/>
      <w:lvlJc w:val="left"/>
      <w:pPr>
        <w:ind w:left="465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19566FA0">
      <w:start w:val="1"/>
      <w:numFmt w:val="decimal"/>
      <w:lvlText w:val="%7"/>
      <w:lvlJc w:val="left"/>
      <w:pPr>
        <w:ind w:left="537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B7FE3522">
      <w:start w:val="1"/>
      <w:numFmt w:val="lowerLetter"/>
      <w:lvlText w:val="%8"/>
      <w:lvlJc w:val="left"/>
      <w:pPr>
        <w:ind w:left="609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9DCA446">
      <w:start w:val="1"/>
      <w:numFmt w:val="lowerRoman"/>
      <w:lvlText w:val="%9"/>
      <w:lvlJc w:val="left"/>
      <w:pPr>
        <w:ind w:left="681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531042FB"/>
    <w:multiLevelType w:val="hybridMultilevel"/>
    <w:tmpl w:val="CAEEB1AC"/>
    <w:lvl w:ilvl="0" w:tplc="AE101E6A">
      <w:start w:val="1"/>
      <w:numFmt w:val="lowerLetter"/>
      <w:lvlText w:val="%1)"/>
      <w:lvlJc w:val="left"/>
      <w:pPr>
        <w:ind w:left="91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111CCED8">
      <w:start w:val="1"/>
      <w:numFmt w:val="lowerLetter"/>
      <w:lvlText w:val="%2"/>
      <w:lvlJc w:val="left"/>
      <w:pPr>
        <w:ind w:left="140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CD3402E4">
      <w:start w:val="1"/>
      <w:numFmt w:val="lowerRoman"/>
      <w:lvlText w:val="%3"/>
      <w:lvlJc w:val="left"/>
      <w:pPr>
        <w:ind w:left="21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51F6BAB0">
      <w:start w:val="1"/>
      <w:numFmt w:val="decimal"/>
      <w:lvlText w:val="%4"/>
      <w:lvlJc w:val="left"/>
      <w:pPr>
        <w:ind w:left="28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612EFB4">
      <w:start w:val="1"/>
      <w:numFmt w:val="lowerLetter"/>
      <w:lvlText w:val="%5"/>
      <w:lvlJc w:val="left"/>
      <w:pPr>
        <w:ind w:left="356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5994018C">
      <w:start w:val="1"/>
      <w:numFmt w:val="lowerRoman"/>
      <w:lvlText w:val="%6"/>
      <w:lvlJc w:val="left"/>
      <w:pPr>
        <w:ind w:left="42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B8CAC3DC">
      <w:start w:val="1"/>
      <w:numFmt w:val="decimal"/>
      <w:lvlText w:val="%7"/>
      <w:lvlJc w:val="left"/>
      <w:pPr>
        <w:ind w:left="500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7C34474A">
      <w:start w:val="1"/>
      <w:numFmt w:val="lowerLetter"/>
      <w:lvlText w:val="%8"/>
      <w:lvlJc w:val="left"/>
      <w:pPr>
        <w:ind w:left="57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77543E8A">
      <w:start w:val="1"/>
      <w:numFmt w:val="lowerRoman"/>
      <w:lvlText w:val="%9"/>
      <w:lvlJc w:val="left"/>
      <w:pPr>
        <w:ind w:left="64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549B7CD9"/>
    <w:multiLevelType w:val="hybridMultilevel"/>
    <w:tmpl w:val="C7B274EA"/>
    <w:lvl w:ilvl="0" w:tplc="A8B4B14E">
      <w:start w:val="2"/>
      <w:numFmt w:val="decimal"/>
      <w:lvlText w:val="(%1)"/>
      <w:lvlJc w:val="left"/>
      <w:pPr>
        <w:ind w:left="99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6D02834C">
      <w:start w:val="1"/>
      <w:numFmt w:val="lowerLetter"/>
      <w:lvlText w:val="%2"/>
      <w:lvlJc w:val="left"/>
      <w:pPr>
        <w:ind w:left="159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6E24C2F6">
      <w:start w:val="1"/>
      <w:numFmt w:val="lowerRoman"/>
      <w:lvlText w:val="%3"/>
      <w:lvlJc w:val="left"/>
      <w:pPr>
        <w:ind w:left="231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E32456B8">
      <w:start w:val="1"/>
      <w:numFmt w:val="decimal"/>
      <w:lvlText w:val="%4"/>
      <w:lvlJc w:val="left"/>
      <w:pPr>
        <w:ind w:left="303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3B381EF2">
      <w:start w:val="1"/>
      <w:numFmt w:val="lowerLetter"/>
      <w:lvlText w:val="%5"/>
      <w:lvlJc w:val="left"/>
      <w:pPr>
        <w:ind w:left="375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AC4EB57A">
      <w:start w:val="1"/>
      <w:numFmt w:val="lowerRoman"/>
      <w:lvlText w:val="%6"/>
      <w:lvlJc w:val="left"/>
      <w:pPr>
        <w:ind w:left="447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BE0A0B28">
      <w:start w:val="1"/>
      <w:numFmt w:val="decimal"/>
      <w:lvlText w:val="%7"/>
      <w:lvlJc w:val="left"/>
      <w:pPr>
        <w:ind w:left="519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63342DA4">
      <w:start w:val="1"/>
      <w:numFmt w:val="lowerLetter"/>
      <w:lvlText w:val="%8"/>
      <w:lvlJc w:val="left"/>
      <w:pPr>
        <w:ind w:left="591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4E72CF0A">
      <w:start w:val="1"/>
      <w:numFmt w:val="lowerRoman"/>
      <w:lvlText w:val="%9"/>
      <w:lvlJc w:val="left"/>
      <w:pPr>
        <w:ind w:left="663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55C36C21"/>
    <w:multiLevelType w:val="hybridMultilevel"/>
    <w:tmpl w:val="D794CB8C"/>
    <w:lvl w:ilvl="0" w:tplc="5458209C">
      <w:start w:val="1"/>
      <w:numFmt w:val="lowerLetter"/>
      <w:lvlText w:val="%1)"/>
      <w:lvlJc w:val="left"/>
      <w:pPr>
        <w:ind w:left="576"/>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62AA7622">
      <w:start w:val="1"/>
      <w:numFmt w:val="lowerLetter"/>
      <w:lvlText w:val="%2"/>
      <w:lvlJc w:val="left"/>
      <w:pPr>
        <w:ind w:left="118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8A7079A2">
      <w:start w:val="1"/>
      <w:numFmt w:val="lowerRoman"/>
      <w:lvlText w:val="%3"/>
      <w:lvlJc w:val="left"/>
      <w:pPr>
        <w:ind w:left="190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B64405DE">
      <w:start w:val="1"/>
      <w:numFmt w:val="decimal"/>
      <w:lvlText w:val="%4"/>
      <w:lvlJc w:val="left"/>
      <w:pPr>
        <w:ind w:left="262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6718812C">
      <w:start w:val="1"/>
      <w:numFmt w:val="lowerLetter"/>
      <w:lvlText w:val="%5"/>
      <w:lvlJc w:val="left"/>
      <w:pPr>
        <w:ind w:left="334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D34A6000">
      <w:start w:val="1"/>
      <w:numFmt w:val="lowerRoman"/>
      <w:lvlText w:val="%6"/>
      <w:lvlJc w:val="left"/>
      <w:pPr>
        <w:ind w:left="406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696A9418">
      <w:start w:val="1"/>
      <w:numFmt w:val="decimal"/>
      <w:lvlText w:val="%7"/>
      <w:lvlJc w:val="left"/>
      <w:pPr>
        <w:ind w:left="478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F4E0D604">
      <w:start w:val="1"/>
      <w:numFmt w:val="lowerLetter"/>
      <w:lvlText w:val="%8"/>
      <w:lvlJc w:val="left"/>
      <w:pPr>
        <w:ind w:left="550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0A223676">
      <w:start w:val="1"/>
      <w:numFmt w:val="lowerRoman"/>
      <w:lvlText w:val="%9"/>
      <w:lvlJc w:val="left"/>
      <w:pPr>
        <w:ind w:left="622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13" w15:restartNumberingAfterBreak="0">
    <w:nsid w:val="569D1F47"/>
    <w:multiLevelType w:val="hybridMultilevel"/>
    <w:tmpl w:val="4D6210DC"/>
    <w:lvl w:ilvl="0" w:tplc="1E4CC298">
      <w:start w:val="1"/>
      <w:numFmt w:val="lowerLetter"/>
      <w:lvlText w:val="(%1)"/>
      <w:lvlJc w:val="left"/>
      <w:pPr>
        <w:ind w:left="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C5B08552">
      <w:start w:val="1"/>
      <w:numFmt w:val="lowerLetter"/>
      <w:lvlText w:val="%2"/>
      <w:lvlJc w:val="left"/>
      <w:pPr>
        <w:ind w:left="15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0CF43BB0">
      <w:start w:val="1"/>
      <w:numFmt w:val="lowerRoman"/>
      <w:lvlText w:val="%3"/>
      <w:lvlJc w:val="left"/>
      <w:pPr>
        <w:ind w:left="23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59660CB4">
      <w:start w:val="1"/>
      <w:numFmt w:val="decimal"/>
      <w:lvlText w:val="%4"/>
      <w:lvlJc w:val="left"/>
      <w:pPr>
        <w:ind w:left="30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A1FE218C">
      <w:start w:val="1"/>
      <w:numFmt w:val="lowerLetter"/>
      <w:lvlText w:val="%5"/>
      <w:lvlJc w:val="left"/>
      <w:pPr>
        <w:ind w:left="37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5E2074F6">
      <w:start w:val="1"/>
      <w:numFmt w:val="lowerRoman"/>
      <w:lvlText w:val="%6"/>
      <w:lvlJc w:val="left"/>
      <w:pPr>
        <w:ind w:left="44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79C4EE8C">
      <w:start w:val="1"/>
      <w:numFmt w:val="decimal"/>
      <w:lvlText w:val="%7"/>
      <w:lvlJc w:val="left"/>
      <w:pPr>
        <w:ind w:left="51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864C9C8">
      <w:start w:val="1"/>
      <w:numFmt w:val="lowerLetter"/>
      <w:lvlText w:val="%8"/>
      <w:lvlJc w:val="left"/>
      <w:pPr>
        <w:ind w:left="59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7C903846">
      <w:start w:val="1"/>
      <w:numFmt w:val="lowerRoman"/>
      <w:lvlText w:val="%9"/>
      <w:lvlJc w:val="left"/>
      <w:pPr>
        <w:ind w:left="66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CCA79D5"/>
    <w:multiLevelType w:val="hybridMultilevel"/>
    <w:tmpl w:val="6D584FFE"/>
    <w:lvl w:ilvl="0" w:tplc="4D96FEAA">
      <w:start w:val="51"/>
      <w:numFmt w:val="decimal"/>
      <w:lvlText w:val="%1."/>
      <w:lvlJc w:val="left"/>
      <w:pPr>
        <w:ind w:left="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7FE303A">
      <w:start w:val="2"/>
      <w:numFmt w:val="lowerLetter"/>
      <w:lvlText w:val="(%2)"/>
      <w:lvlJc w:val="left"/>
      <w:pPr>
        <w:ind w:left="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AFD29A9E">
      <w:start w:val="1"/>
      <w:numFmt w:val="lowerRoman"/>
      <w:lvlText w:val="%3"/>
      <w:lvlJc w:val="left"/>
      <w:pPr>
        <w:ind w:left="16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79C2DDA">
      <w:start w:val="1"/>
      <w:numFmt w:val="decimal"/>
      <w:lvlText w:val="%4"/>
      <w:lvlJc w:val="left"/>
      <w:pPr>
        <w:ind w:left="23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4E63C54">
      <w:start w:val="1"/>
      <w:numFmt w:val="lowerLetter"/>
      <w:lvlText w:val="%5"/>
      <w:lvlJc w:val="left"/>
      <w:pPr>
        <w:ind w:left="30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0A0DE42">
      <w:start w:val="1"/>
      <w:numFmt w:val="lowerRoman"/>
      <w:lvlText w:val="%6"/>
      <w:lvlJc w:val="left"/>
      <w:pPr>
        <w:ind w:left="38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4B5802F4">
      <w:start w:val="1"/>
      <w:numFmt w:val="decimal"/>
      <w:lvlText w:val="%7"/>
      <w:lvlJc w:val="left"/>
      <w:pPr>
        <w:ind w:left="45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C6729A1A">
      <w:start w:val="1"/>
      <w:numFmt w:val="lowerLetter"/>
      <w:lvlText w:val="%8"/>
      <w:lvlJc w:val="left"/>
      <w:pPr>
        <w:ind w:left="52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6C465300">
      <w:start w:val="1"/>
      <w:numFmt w:val="lowerRoman"/>
      <w:lvlText w:val="%9"/>
      <w:lvlJc w:val="left"/>
      <w:pPr>
        <w:ind w:left="59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D8324E8"/>
    <w:multiLevelType w:val="hybridMultilevel"/>
    <w:tmpl w:val="FEE06012"/>
    <w:lvl w:ilvl="0" w:tplc="0D54A9BA">
      <w:start w:val="12"/>
      <w:numFmt w:val="decimal"/>
      <w:lvlText w:val="%1."/>
      <w:lvlJc w:val="left"/>
      <w:pPr>
        <w:ind w:left="6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E234A990">
      <w:start w:val="1"/>
      <w:numFmt w:val="lowerLetter"/>
      <w:lvlText w:val="%2)"/>
      <w:lvlJc w:val="left"/>
      <w:pPr>
        <w:ind w:left="89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6A28DB4A">
      <w:start w:val="1"/>
      <w:numFmt w:val="lowerRoman"/>
      <w:lvlText w:val="%3"/>
      <w:lvlJc w:val="left"/>
      <w:pPr>
        <w:ind w:left="161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2AF45C76">
      <w:start w:val="1"/>
      <w:numFmt w:val="decimal"/>
      <w:lvlText w:val="%4"/>
      <w:lvlJc w:val="left"/>
      <w:pPr>
        <w:ind w:left="233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A6D255D2">
      <w:start w:val="1"/>
      <w:numFmt w:val="lowerLetter"/>
      <w:lvlText w:val="%5"/>
      <w:lvlJc w:val="left"/>
      <w:pPr>
        <w:ind w:left="305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B6C8AD48">
      <w:start w:val="1"/>
      <w:numFmt w:val="lowerRoman"/>
      <w:lvlText w:val="%6"/>
      <w:lvlJc w:val="left"/>
      <w:pPr>
        <w:ind w:left="377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53DA4FDC">
      <w:start w:val="1"/>
      <w:numFmt w:val="decimal"/>
      <w:lvlText w:val="%7"/>
      <w:lvlJc w:val="left"/>
      <w:pPr>
        <w:ind w:left="449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324C1D46">
      <w:start w:val="1"/>
      <w:numFmt w:val="lowerLetter"/>
      <w:lvlText w:val="%8"/>
      <w:lvlJc w:val="left"/>
      <w:pPr>
        <w:ind w:left="521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4B66F53C">
      <w:start w:val="1"/>
      <w:numFmt w:val="lowerRoman"/>
      <w:lvlText w:val="%9"/>
      <w:lvlJc w:val="left"/>
      <w:pPr>
        <w:ind w:left="593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16" w15:restartNumberingAfterBreak="0">
    <w:nsid w:val="5FB02B04"/>
    <w:multiLevelType w:val="hybridMultilevel"/>
    <w:tmpl w:val="00AAC6B6"/>
    <w:lvl w:ilvl="0" w:tplc="D99017FE">
      <w:start w:val="59"/>
      <w:numFmt w:val="decimal"/>
      <w:lvlText w:val="%1."/>
      <w:lvlJc w:val="left"/>
      <w:pPr>
        <w:ind w:left="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6CA91B0">
      <w:start w:val="1"/>
      <w:numFmt w:val="lowerLetter"/>
      <w:lvlText w:val="%2"/>
      <w:lvlJc w:val="left"/>
      <w:pPr>
        <w:ind w:left="112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A2D41602">
      <w:start w:val="1"/>
      <w:numFmt w:val="lowerRoman"/>
      <w:lvlText w:val="%3"/>
      <w:lvlJc w:val="left"/>
      <w:pPr>
        <w:ind w:left="184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B868E6A8">
      <w:start w:val="1"/>
      <w:numFmt w:val="decimal"/>
      <w:lvlText w:val="%4"/>
      <w:lvlJc w:val="left"/>
      <w:pPr>
        <w:ind w:left="256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47D2C2B6">
      <w:start w:val="1"/>
      <w:numFmt w:val="lowerLetter"/>
      <w:lvlText w:val="%5"/>
      <w:lvlJc w:val="left"/>
      <w:pPr>
        <w:ind w:left="328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51A94B6">
      <w:start w:val="1"/>
      <w:numFmt w:val="lowerRoman"/>
      <w:lvlText w:val="%6"/>
      <w:lvlJc w:val="left"/>
      <w:pPr>
        <w:ind w:left="400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AE8A4FFE">
      <w:start w:val="1"/>
      <w:numFmt w:val="decimal"/>
      <w:lvlText w:val="%7"/>
      <w:lvlJc w:val="left"/>
      <w:pPr>
        <w:ind w:left="472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45FC4938">
      <w:start w:val="1"/>
      <w:numFmt w:val="lowerLetter"/>
      <w:lvlText w:val="%8"/>
      <w:lvlJc w:val="left"/>
      <w:pPr>
        <w:ind w:left="544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7D0CCC2C">
      <w:start w:val="1"/>
      <w:numFmt w:val="lowerRoman"/>
      <w:lvlText w:val="%9"/>
      <w:lvlJc w:val="left"/>
      <w:pPr>
        <w:ind w:left="616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7" w15:restartNumberingAfterBreak="0">
    <w:nsid w:val="60A01F66"/>
    <w:multiLevelType w:val="hybridMultilevel"/>
    <w:tmpl w:val="8FB24768"/>
    <w:lvl w:ilvl="0" w:tplc="BE4A8E52">
      <w:start w:val="49"/>
      <w:numFmt w:val="decimal"/>
      <w:lvlText w:val="%1."/>
      <w:lvlJc w:val="left"/>
      <w:pPr>
        <w:ind w:left="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7AE49D6">
      <w:start w:val="1"/>
      <w:numFmt w:val="lowerLetter"/>
      <w:lvlText w:val="%2"/>
      <w:lvlJc w:val="left"/>
      <w:pPr>
        <w:ind w:left="10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1772CCE8">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73F85494">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1946F438">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2EEA7BE">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95F8EC1A">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4774B5C0">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4805EDC">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8" w15:restartNumberingAfterBreak="0">
    <w:nsid w:val="63004F73"/>
    <w:multiLevelType w:val="hybridMultilevel"/>
    <w:tmpl w:val="4692B6DA"/>
    <w:lvl w:ilvl="0" w:tplc="8068B18C">
      <w:start w:val="2"/>
      <w:numFmt w:val="lowerLetter"/>
      <w:lvlText w:val="(%1)"/>
      <w:lvlJc w:val="left"/>
      <w:pPr>
        <w:ind w:left="3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B99620A0">
      <w:start w:val="1"/>
      <w:numFmt w:val="lowerLetter"/>
      <w:lvlText w:val="%2"/>
      <w:lvlJc w:val="left"/>
      <w:pPr>
        <w:ind w:left="165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5B4B896">
      <w:start w:val="1"/>
      <w:numFmt w:val="lowerRoman"/>
      <w:lvlText w:val="%3"/>
      <w:lvlJc w:val="left"/>
      <w:pPr>
        <w:ind w:left="237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B26F734">
      <w:start w:val="1"/>
      <w:numFmt w:val="decimal"/>
      <w:lvlText w:val="%4"/>
      <w:lvlJc w:val="left"/>
      <w:pPr>
        <w:ind w:left="309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39B0702C">
      <w:start w:val="1"/>
      <w:numFmt w:val="lowerLetter"/>
      <w:lvlText w:val="%5"/>
      <w:lvlJc w:val="left"/>
      <w:pPr>
        <w:ind w:left="381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A39C0FFA">
      <w:start w:val="1"/>
      <w:numFmt w:val="lowerRoman"/>
      <w:lvlText w:val="%6"/>
      <w:lvlJc w:val="left"/>
      <w:pPr>
        <w:ind w:left="453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49943C98">
      <w:start w:val="1"/>
      <w:numFmt w:val="decimal"/>
      <w:lvlText w:val="%7"/>
      <w:lvlJc w:val="left"/>
      <w:pPr>
        <w:ind w:left="525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0A52679C">
      <w:start w:val="1"/>
      <w:numFmt w:val="lowerLetter"/>
      <w:lvlText w:val="%8"/>
      <w:lvlJc w:val="left"/>
      <w:pPr>
        <w:ind w:left="597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32C05DC4">
      <w:start w:val="1"/>
      <w:numFmt w:val="lowerRoman"/>
      <w:lvlText w:val="%9"/>
      <w:lvlJc w:val="left"/>
      <w:pPr>
        <w:ind w:left="669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3946E8F"/>
    <w:multiLevelType w:val="hybridMultilevel"/>
    <w:tmpl w:val="5434CB14"/>
    <w:lvl w:ilvl="0" w:tplc="69B259D0">
      <w:start w:val="1"/>
      <w:numFmt w:val="lowerLetter"/>
      <w:lvlText w:val="(%1)"/>
      <w:lvlJc w:val="left"/>
      <w:pPr>
        <w:ind w:left="70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D4ECF9FA">
      <w:start w:val="1"/>
      <w:numFmt w:val="lowerLetter"/>
      <w:lvlText w:val="%2"/>
      <w:lvlJc w:val="left"/>
      <w:pPr>
        <w:ind w:left="17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6EA87A62">
      <w:start w:val="1"/>
      <w:numFmt w:val="lowerRoman"/>
      <w:lvlText w:val="%3"/>
      <w:lvlJc w:val="left"/>
      <w:pPr>
        <w:ind w:left="25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98B2951C">
      <w:start w:val="1"/>
      <w:numFmt w:val="decimal"/>
      <w:lvlText w:val="%4"/>
      <w:lvlJc w:val="left"/>
      <w:pPr>
        <w:ind w:left="32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E9749296">
      <w:start w:val="1"/>
      <w:numFmt w:val="lowerLetter"/>
      <w:lvlText w:val="%5"/>
      <w:lvlJc w:val="left"/>
      <w:pPr>
        <w:ind w:left="39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215C4B6C">
      <w:start w:val="1"/>
      <w:numFmt w:val="lowerRoman"/>
      <w:lvlText w:val="%6"/>
      <w:lvlJc w:val="left"/>
      <w:pPr>
        <w:ind w:left="46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86025A2">
      <w:start w:val="1"/>
      <w:numFmt w:val="decimal"/>
      <w:lvlText w:val="%7"/>
      <w:lvlJc w:val="left"/>
      <w:pPr>
        <w:ind w:left="53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DD43618">
      <w:start w:val="1"/>
      <w:numFmt w:val="lowerLetter"/>
      <w:lvlText w:val="%8"/>
      <w:lvlJc w:val="left"/>
      <w:pPr>
        <w:ind w:left="61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BD143000">
      <w:start w:val="1"/>
      <w:numFmt w:val="lowerRoman"/>
      <w:lvlText w:val="%9"/>
      <w:lvlJc w:val="left"/>
      <w:pPr>
        <w:ind w:left="68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BA60588"/>
    <w:multiLevelType w:val="hybridMultilevel"/>
    <w:tmpl w:val="AE5A5246"/>
    <w:lvl w:ilvl="0" w:tplc="A11AFA58">
      <w:start w:val="1"/>
      <w:numFmt w:val="decimal"/>
      <w:lvlText w:val="%1."/>
      <w:lvlJc w:val="left"/>
      <w:pPr>
        <w:ind w:left="6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4982C80">
      <w:start w:val="1"/>
      <w:numFmt w:val="lowerLetter"/>
      <w:lvlText w:val="%2"/>
      <w:lvlJc w:val="left"/>
      <w:pPr>
        <w:ind w:left="13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2FA51F8">
      <w:start w:val="1"/>
      <w:numFmt w:val="lowerRoman"/>
      <w:lvlText w:val="%3"/>
      <w:lvlJc w:val="left"/>
      <w:pPr>
        <w:ind w:left="21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FD48476">
      <w:start w:val="1"/>
      <w:numFmt w:val="decimal"/>
      <w:lvlText w:val="%4"/>
      <w:lvlJc w:val="left"/>
      <w:pPr>
        <w:ind w:left="28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37815FC">
      <w:start w:val="1"/>
      <w:numFmt w:val="lowerLetter"/>
      <w:lvlText w:val="%5"/>
      <w:lvlJc w:val="left"/>
      <w:pPr>
        <w:ind w:left="35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4700986">
      <w:start w:val="1"/>
      <w:numFmt w:val="lowerRoman"/>
      <w:lvlText w:val="%6"/>
      <w:lvlJc w:val="left"/>
      <w:pPr>
        <w:ind w:left="42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13CB66E">
      <w:start w:val="1"/>
      <w:numFmt w:val="decimal"/>
      <w:lvlText w:val="%7"/>
      <w:lvlJc w:val="left"/>
      <w:pPr>
        <w:ind w:left="49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5604E92">
      <w:start w:val="1"/>
      <w:numFmt w:val="lowerLetter"/>
      <w:lvlText w:val="%8"/>
      <w:lvlJc w:val="left"/>
      <w:pPr>
        <w:ind w:left="57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9660E32">
      <w:start w:val="1"/>
      <w:numFmt w:val="lowerRoman"/>
      <w:lvlText w:val="%9"/>
      <w:lvlJc w:val="left"/>
      <w:pPr>
        <w:ind w:left="64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FD75870"/>
    <w:multiLevelType w:val="hybridMultilevel"/>
    <w:tmpl w:val="08D644A6"/>
    <w:lvl w:ilvl="0" w:tplc="FAB240D8">
      <w:start w:val="61"/>
      <w:numFmt w:val="decimal"/>
      <w:lvlText w:val="%1."/>
      <w:lvlJc w:val="left"/>
      <w:pPr>
        <w:ind w:left="2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149AB0AC">
      <w:start w:val="1"/>
      <w:numFmt w:val="lowerLetter"/>
      <w:lvlText w:val="%2"/>
      <w:lvlJc w:val="left"/>
      <w:pPr>
        <w:ind w:left="11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F282C48">
      <w:start w:val="1"/>
      <w:numFmt w:val="lowerRoman"/>
      <w:lvlText w:val="%3"/>
      <w:lvlJc w:val="left"/>
      <w:pPr>
        <w:ind w:left="18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7662C5E">
      <w:start w:val="1"/>
      <w:numFmt w:val="decimal"/>
      <w:lvlText w:val="%4"/>
      <w:lvlJc w:val="left"/>
      <w:pPr>
        <w:ind w:left="25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7A8CF2C6">
      <w:start w:val="1"/>
      <w:numFmt w:val="lowerLetter"/>
      <w:lvlText w:val="%5"/>
      <w:lvlJc w:val="left"/>
      <w:pPr>
        <w:ind w:left="32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5CFE14B6">
      <w:start w:val="1"/>
      <w:numFmt w:val="lowerRoman"/>
      <w:lvlText w:val="%6"/>
      <w:lvlJc w:val="left"/>
      <w:pPr>
        <w:ind w:left="39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160FA74">
      <w:start w:val="1"/>
      <w:numFmt w:val="decimal"/>
      <w:lvlText w:val="%7"/>
      <w:lvlJc w:val="left"/>
      <w:pPr>
        <w:ind w:left="47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704565E">
      <w:start w:val="1"/>
      <w:numFmt w:val="lowerLetter"/>
      <w:lvlText w:val="%8"/>
      <w:lvlJc w:val="left"/>
      <w:pPr>
        <w:ind w:left="54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B2E22E7E">
      <w:start w:val="1"/>
      <w:numFmt w:val="lowerRoman"/>
      <w:lvlText w:val="%9"/>
      <w:lvlJc w:val="left"/>
      <w:pPr>
        <w:ind w:left="61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2" w15:restartNumberingAfterBreak="0">
    <w:nsid w:val="707F0D17"/>
    <w:multiLevelType w:val="hybridMultilevel"/>
    <w:tmpl w:val="A1A85A22"/>
    <w:lvl w:ilvl="0" w:tplc="467C6102">
      <w:start w:val="23"/>
      <w:numFmt w:val="decimal"/>
      <w:lvlText w:val="%1."/>
      <w:lvlJc w:val="left"/>
      <w:pPr>
        <w:ind w:left="5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F13C4EB0">
      <w:start w:val="1"/>
      <w:numFmt w:val="lowerLetter"/>
      <w:lvlText w:val="%2"/>
      <w:lvlJc w:val="left"/>
      <w:pPr>
        <w:ind w:left="11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3F49BC8">
      <w:start w:val="1"/>
      <w:numFmt w:val="lowerRoman"/>
      <w:lvlText w:val="%3"/>
      <w:lvlJc w:val="left"/>
      <w:pPr>
        <w:ind w:left="18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C9985528">
      <w:start w:val="1"/>
      <w:numFmt w:val="decimal"/>
      <w:lvlText w:val="%4"/>
      <w:lvlJc w:val="left"/>
      <w:pPr>
        <w:ind w:left="25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7682E232">
      <w:start w:val="1"/>
      <w:numFmt w:val="lowerLetter"/>
      <w:lvlText w:val="%5"/>
      <w:lvlJc w:val="left"/>
      <w:pPr>
        <w:ind w:left="33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3D40B98">
      <w:start w:val="1"/>
      <w:numFmt w:val="lowerRoman"/>
      <w:lvlText w:val="%6"/>
      <w:lvlJc w:val="left"/>
      <w:pPr>
        <w:ind w:left="40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2F8C891A">
      <w:start w:val="1"/>
      <w:numFmt w:val="decimal"/>
      <w:lvlText w:val="%7"/>
      <w:lvlJc w:val="left"/>
      <w:pPr>
        <w:ind w:left="47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337CAD52">
      <w:start w:val="1"/>
      <w:numFmt w:val="lowerLetter"/>
      <w:lvlText w:val="%8"/>
      <w:lvlJc w:val="left"/>
      <w:pPr>
        <w:ind w:left="54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CD8AA03C">
      <w:start w:val="1"/>
      <w:numFmt w:val="lowerRoman"/>
      <w:lvlText w:val="%9"/>
      <w:lvlJc w:val="left"/>
      <w:pPr>
        <w:ind w:left="61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3" w15:restartNumberingAfterBreak="0">
    <w:nsid w:val="7F326D96"/>
    <w:multiLevelType w:val="hybridMultilevel"/>
    <w:tmpl w:val="A0E4FC42"/>
    <w:lvl w:ilvl="0" w:tplc="136EC662">
      <w:start w:val="64"/>
      <w:numFmt w:val="decimal"/>
      <w:lvlText w:val="%1."/>
      <w:lvlJc w:val="left"/>
      <w:pPr>
        <w:ind w:left="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43E40B92">
      <w:start w:val="1"/>
      <w:numFmt w:val="lowerLetter"/>
      <w:lvlText w:val="%2"/>
      <w:lvlJc w:val="left"/>
      <w:pPr>
        <w:ind w:left="1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41605376">
      <w:start w:val="1"/>
      <w:numFmt w:val="lowerRoman"/>
      <w:lvlText w:val="%3"/>
      <w:lvlJc w:val="left"/>
      <w:pPr>
        <w:ind w:left="18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5747E70">
      <w:start w:val="1"/>
      <w:numFmt w:val="decimal"/>
      <w:lvlText w:val="%4"/>
      <w:lvlJc w:val="left"/>
      <w:pPr>
        <w:ind w:left="25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37285510">
      <w:start w:val="1"/>
      <w:numFmt w:val="lowerLetter"/>
      <w:lvlText w:val="%5"/>
      <w:lvlJc w:val="left"/>
      <w:pPr>
        <w:ind w:left="32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0AA8C8A">
      <w:start w:val="1"/>
      <w:numFmt w:val="lowerRoman"/>
      <w:lvlText w:val="%6"/>
      <w:lvlJc w:val="left"/>
      <w:pPr>
        <w:ind w:left="40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2D8C9CBE">
      <w:start w:val="1"/>
      <w:numFmt w:val="decimal"/>
      <w:lvlText w:val="%7"/>
      <w:lvlJc w:val="left"/>
      <w:pPr>
        <w:ind w:left="47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998E75B2">
      <w:start w:val="1"/>
      <w:numFmt w:val="lowerLetter"/>
      <w:lvlText w:val="%8"/>
      <w:lvlJc w:val="left"/>
      <w:pPr>
        <w:ind w:left="54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D388BFC4">
      <w:start w:val="1"/>
      <w:numFmt w:val="lowerRoman"/>
      <w:lvlText w:val="%9"/>
      <w:lvlJc w:val="left"/>
      <w:pPr>
        <w:ind w:left="6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4" w15:restartNumberingAfterBreak="0">
    <w:nsid w:val="7F8439C8"/>
    <w:multiLevelType w:val="hybridMultilevel"/>
    <w:tmpl w:val="E74E26D2"/>
    <w:lvl w:ilvl="0" w:tplc="D0BE8716">
      <w:start w:val="1"/>
      <w:numFmt w:val="lowerLetter"/>
      <w:lvlText w:val="(%1)"/>
      <w:lvlJc w:val="left"/>
      <w:pPr>
        <w:ind w:left="1114"/>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D3DE6EAE">
      <w:start w:val="1"/>
      <w:numFmt w:val="lowerRoman"/>
      <w:lvlText w:val="(%2)"/>
      <w:lvlJc w:val="left"/>
      <w:pPr>
        <w:ind w:left="14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A628E63C">
      <w:start w:val="1"/>
      <w:numFmt w:val="lowerRoman"/>
      <w:lvlText w:val="%3"/>
      <w:lvlJc w:val="left"/>
      <w:pPr>
        <w:ind w:left="176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2AFC949A">
      <w:start w:val="1"/>
      <w:numFmt w:val="decimal"/>
      <w:lvlText w:val="%4"/>
      <w:lvlJc w:val="left"/>
      <w:pPr>
        <w:ind w:left="248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AB09162">
      <w:start w:val="1"/>
      <w:numFmt w:val="lowerLetter"/>
      <w:lvlText w:val="%5"/>
      <w:lvlJc w:val="left"/>
      <w:pPr>
        <w:ind w:left="320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D1E61158">
      <w:start w:val="1"/>
      <w:numFmt w:val="lowerRoman"/>
      <w:lvlText w:val="%6"/>
      <w:lvlJc w:val="left"/>
      <w:pPr>
        <w:ind w:left="392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DF2650FA">
      <w:start w:val="1"/>
      <w:numFmt w:val="decimal"/>
      <w:lvlText w:val="%7"/>
      <w:lvlJc w:val="left"/>
      <w:pPr>
        <w:ind w:left="464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05C0E764">
      <w:start w:val="1"/>
      <w:numFmt w:val="lowerLetter"/>
      <w:lvlText w:val="%8"/>
      <w:lvlJc w:val="left"/>
      <w:pPr>
        <w:ind w:left="536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80327266">
      <w:start w:val="1"/>
      <w:numFmt w:val="lowerRoman"/>
      <w:lvlText w:val="%9"/>
      <w:lvlJc w:val="left"/>
      <w:pPr>
        <w:ind w:left="608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16cid:durableId="297612171">
    <w:abstractNumId w:val="20"/>
  </w:num>
  <w:num w:numId="2" w16cid:durableId="1273779452">
    <w:abstractNumId w:val="6"/>
  </w:num>
  <w:num w:numId="3" w16cid:durableId="2086145990">
    <w:abstractNumId w:val="15"/>
  </w:num>
  <w:num w:numId="4" w16cid:durableId="965890244">
    <w:abstractNumId w:val="12"/>
  </w:num>
  <w:num w:numId="5" w16cid:durableId="6448015">
    <w:abstractNumId w:val="1"/>
  </w:num>
  <w:num w:numId="6" w16cid:durableId="470483899">
    <w:abstractNumId w:val="10"/>
  </w:num>
  <w:num w:numId="7" w16cid:durableId="2038891283">
    <w:abstractNumId w:val="22"/>
  </w:num>
  <w:num w:numId="8" w16cid:durableId="2013949978">
    <w:abstractNumId w:val="5"/>
  </w:num>
  <w:num w:numId="9" w16cid:durableId="1288469066">
    <w:abstractNumId w:val="8"/>
  </w:num>
  <w:num w:numId="10" w16cid:durableId="1755320353">
    <w:abstractNumId w:val="3"/>
  </w:num>
  <w:num w:numId="11" w16cid:durableId="2139293570">
    <w:abstractNumId w:val="4"/>
  </w:num>
  <w:num w:numId="12" w16cid:durableId="4554097">
    <w:abstractNumId w:val="11"/>
  </w:num>
  <w:num w:numId="13" w16cid:durableId="1418091403">
    <w:abstractNumId w:val="17"/>
  </w:num>
  <w:num w:numId="14" w16cid:durableId="2018262239">
    <w:abstractNumId w:val="14"/>
  </w:num>
  <w:num w:numId="15" w16cid:durableId="2049989391">
    <w:abstractNumId w:val="0"/>
  </w:num>
  <w:num w:numId="16" w16cid:durableId="932126279">
    <w:abstractNumId w:val="16"/>
  </w:num>
  <w:num w:numId="17" w16cid:durableId="1804227070">
    <w:abstractNumId w:val="21"/>
  </w:num>
  <w:num w:numId="18" w16cid:durableId="132716837">
    <w:abstractNumId w:val="13"/>
  </w:num>
  <w:num w:numId="19" w16cid:durableId="1056515578">
    <w:abstractNumId w:val="23"/>
  </w:num>
  <w:num w:numId="20" w16cid:durableId="1244604551">
    <w:abstractNumId w:val="18"/>
  </w:num>
  <w:num w:numId="21" w16cid:durableId="1985816078">
    <w:abstractNumId w:val="7"/>
  </w:num>
  <w:num w:numId="22" w16cid:durableId="1562011561">
    <w:abstractNumId w:val="19"/>
  </w:num>
  <w:num w:numId="23" w16cid:durableId="1158033570">
    <w:abstractNumId w:val="9"/>
  </w:num>
  <w:num w:numId="24" w16cid:durableId="1709841765">
    <w:abstractNumId w:val="24"/>
  </w:num>
  <w:num w:numId="25" w16cid:durableId="15149575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8A8"/>
    <w:rsid w:val="00096894"/>
    <w:rsid w:val="002D27ED"/>
    <w:rsid w:val="00325FBE"/>
    <w:rsid w:val="006578ED"/>
    <w:rsid w:val="006C2530"/>
    <w:rsid w:val="007118A8"/>
    <w:rsid w:val="007270A8"/>
    <w:rsid w:val="00843F3D"/>
    <w:rsid w:val="00984E35"/>
    <w:rsid w:val="00986819"/>
    <w:rsid w:val="00A82E1F"/>
    <w:rsid w:val="00D714BE"/>
    <w:rsid w:val="00FB56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274ED"/>
  <w15:docId w15:val="{43CDD7F7-BDDB-4962-8E3F-C3B0E6BB9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28" w:lineRule="auto"/>
      <w:ind w:left="384" w:firstLine="4"/>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196" w:line="259" w:lineRule="auto"/>
      <w:ind w:left="10" w:firstLine="9"/>
      <w:outlineLvl w:val="0"/>
    </w:pPr>
    <w:rPr>
      <w:rFonts w:ascii="Calibri" w:eastAsia="Calibri" w:hAnsi="Calibri" w:cs="Calibri"/>
      <w:color w:val="000000"/>
      <w:sz w:val="28"/>
    </w:rPr>
  </w:style>
  <w:style w:type="paragraph" w:styleId="Heading2">
    <w:name w:val="heading 2"/>
    <w:next w:val="Normal"/>
    <w:link w:val="Heading2Char"/>
    <w:uiPriority w:val="9"/>
    <w:unhideWhenUsed/>
    <w:qFormat/>
    <w:pPr>
      <w:keepNext/>
      <w:keepLines/>
      <w:spacing w:after="173" w:line="259" w:lineRule="auto"/>
      <w:ind w:left="163" w:firstLine="4"/>
      <w:outlineLvl w:val="1"/>
    </w:pPr>
    <w:rPr>
      <w:rFonts w:ascii="Calibri" w:eastAsia="Calibri" w:hAnsi="Calibri" w:cs="Calibri"/>
      <w:color w:val="000000"/>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8"/>
    </w:rPr>
  </w:style>
  <w:style w:type="character" w:customStyle="1" w:styleId="Heading2Char">
    <w:name w:val="Heading 2 Char"/>
    <w:link w:val="Heading2"/>
    <w:rPr>
      <w:rFonts w:ascii="Calibri" w:eastAsia="Calibri" w:hAnsi="Calibri" w:cs="Calibri"/>
      <w:color w:val="000000"/>
      <w:sz w:val="3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4.jpg"/><Relationship Id="rId18" Type="http://schemas.openxmlformats.org/officeDocument/2006/relationships/image" Target="media/image9.jpg"/><Relationship Id="rId26"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jpg"/><Relationship Id="rId12" Type="http://schemas.openxmlformats.org/officeDocument/2006/relationships/image" Target="media/image3.jpg"/><Relationship Id="rId17" Type="http://schemas.openxmlformats.org/officeDocument/2006/relationships/image" Target="media/image8.jpg"/><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image" Target="media/image7.jpg"/><Relationship Id="rId20" Type="http://schemas.openxmlformats.org/officeDocument/2006/relationships/image" Target="media/image11.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image" Target="media/image6.jpg"/><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10.jp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jpg"/><Relationship Id="rId22" Type="http://schemas.openxmlformats.org/officeDocument/2006/relationships/footer" Target="footer5.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77</TotalTime>
  <Pages>23</Pages>
  <Words>6484</Words>
  <Characters>36962</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cp:lastModifiedBy>Sandra</cp:lastModifiedBy>
  <cp:revision>6</cp:revision>
  <dcterms:created xsi:type="dcterms:W3CDTF">2024-12-05T13:08:00Z</dcterms:created>
  <dcterms:modified xsi:type="dcterms:W3CDTF">2025-03-25T12:30:00Z</dcterms:modified>
</cp:coreProperties>
</file>