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84A5DD9" w14:textId="77777777" w:rsidR="008E3C28" w:rsidRPr="008E3C28" w:rsidRDefault="008E3C28" w:rsidP="008E3C28">
      <w:pPr>
        <w:rPr>
          <w:rFonts w:ascii="Arial" w:hAnsi="Arial" w:cs="Arial"/>
          <w:sz w:val="20"/>
          <w:szCs w:val="20"/>
          <w:lang w:val="en-US"/>
        </w:rPr>
      </w:pPr>
    </w:p>
    <w:p w14:paraId="17FF249A" w14:textId="77777777" w:rsidR="008E3C28" w:rsidRPr="008E3C28" w:rsidRDefault="008E3C28" w:rsidP="008E3C28">
      <w:pPr>
        <w:rPr>
          <w:rFonts w:ascii="Arial" w:hAnsi="Arial" w:cs="Arial"/>
          <w:sz w:val="20"/>
          <w:szCs w:val="20"/>
          <w:lang w:val="en-US"/>
        </w:rPr>
      </w:pPr>
      <w:r w:rsidRPr="008E3C28">
        <w:rPr>
          <w:rFonts w:ascii="Arial" w:hAnsi="Arial" w:cs="Arial"/>
          <w:sz w:val="20"/>
          <w:szCs w:val="20"/>
          <w:lang w:val="en-US"/>
        </w:rPr>
        <w:t xml:space="preserve">Our </w:t>
      </w:r>
      <w:proofErr w:type="spellStart"/>
      <w:r w:rsidRPr="008E3C28">
        <w:rPr>
          <w:rFonts w:ascii="Arial" w:hAnsi="Arial" w:cs="Arial"/>
          <w:sz w:val="20"/>
          <w:szCs w:val="20"/>
          <w:lang w:val="en-US"/>
        </w:rPr>
        <w:t>Ref:doc</w:t>
      </w:r>
      <w:proofErr w:type="spellEnd"/>
      <w:r w:rsidRPr="008E3C28">
        <w:rPr>
          <w:rFonts w:ascii="Arial" w:hAnsi="Arial" w:cs="Arial"/>
          <w:sz w:val="20"/>
          <w:szCs w:val="20"/>
          <w:lang w:val="en-US"/>
        </w:rPr>
        <w:t>/gen/</w:t>
      </w:r>
      <w:proofErr w:type="spellStart"/>
      <w:r w:rsidRPr="008E3C28">
        <w:rPr>
          <w:rFonts w:ascii="Arial" w:hAnsi="Arial" w:cs="Arial"/>
          <w:sz w:val="20"/>
          <w:szCs w:val="20"/>
          <w:lang w:val="en-US"/>
        </w:rPr>
        <w:t>epc</w:t>
      </w:r>
      <w:proofErr w:type="spellEnd"/>
      <w:r w:rsidRPr="008E3C28">
        <w:rPr>
          <w:rFonts w:ascii="Arial" w:hAnsi="Arial" w:cs="Arial"/>
          <w:sz w:val="20"/>
          <w:szCs w:val="20"/>
          <w:lang w:val="en-US"/>
        </w:rPr>
        <w:t>/dec</w:t>
      </w:r>
    </w:p>
    <w:p w14:paraId="28B25E90" w14:textId="77777777" w:rsidR="001D5BEF" w:rsidRDefault="001D5BEF" w:rsidP="008E3C28">
      <w:pPr>
        <w:rPr>
          <w:lang w:val="en-US"/>
        </w:rPr>
      </w:pPr>
    </w:p>
    <w:p w14:paraId="52820A5E" w14:textId="76907A11" w:rsidR="001D5BEF" w:rsidRDefault="001D5BEF" w:rsidP="001D5BEF">
      <w:pPr>
        <w:jc w:val="center"/>
        <w:rPr>
          <w:lang w:val="en-US"/>
        </w:rPr>
      </w:pPr>
      <w:r>
        <w:rPr>
          <w:noProof/>
          <w:lang w:val="en-US"/>
        </w:rPr>
        <w:drawing>
          <wp:inline distT="0" distB="0" distL="0" distR="0" wp14:anchorId="05261F41" wp14:editId="26D8B887">
            <wp:extent cx="670560" cy="1005557"/>
            <wp:effectExtent l="0" t="0" r="0" b="4445"/>
            <wp:docPr id="1" name="Picture 1" descr="Logo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Logo&#10;&#10;Description automatically generated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92521" cy="10384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2FA445F" w14:textId="30E0AD43" w:rsidR="001D5BEF" w:rsidRDefault="001D5BEF" w:rsidP="001D5BEF">
      <w:pPr>
        <w:rPr>
          <w:rFonts w:ascii="Arial" w:hAnsi="Arial" w:cs="Arial"/>
          <w:sz w:val="24"/>
          <w:szCs w:val="24"/>
          <w:lang w:val="en-US"/>
        </w:rPr>
      </w:pPr>
      <w:proofErr w:type="spellStart"/>
      <w:proofErr w:type="gramStart"/>
      <w:r>
        <w:rPr>
          <w:rFonts w:ascii="Arial" w:hAnsi="Arial" w:cs="Arial"/>
          <w:sz w:val="24"/>
          <w:szCs w:val="24"/>
          <w:lang w:val="en-US"/>
        </w:rPr>
        <w:t>To:The</w:t>
      </w:r>
      <w:proofErr w:type="spellEnd"/>
      <w:proofErr w:type="gramEnd"/>
      <w:r>
        <w:rPr>
          <w:rFonts w:ascii="Arial" w:hAnsi="Arial" w:cs="Arial"/>
          <w:sz w:val="24"/>
          <w:szCs w:val="24"/>
          <w:lang w:val="en-US"/>
        </w:rPr>
        <w:t xml:space="preserve"> Town Mayor and Members of the Council</w:t>
      </w:r>
      <w:r w:rsidR="008E3C28">
        <w:rPr>
          <w:rFonts w:ascii="Arial" w:hAnsi="Arial" w:cs="Arial"/>
          <w:sz w:val="24"/>
          <w:szCs w:val="24"/>
          <w:lang w:val="en-US"/>
        </w:rPr>
        <w:tab/>
      </w:r>
    </w:p>
    <w:p w14:paraId="28128B8E" w14:textId="325E340D" w:rsidR="001D5BEF" w:rsidRDefault="001D5BEF" w:rsidP="001D5BEF">
      <w:pPr>
        <w:rPr>
          <w:rFonts w:ascii="Arial" w:hAnsi="Arial" w:cs="Arial"/>
          <w:sz w:val="24"/>
          <w:szCs w:val="24"/>
          <w:lang w:val="en-US"/>
        </w:rPr>
      </w:pPr>
      <w:r>
        <w:rPr>
          <w:rFonts w:ascii="Arial" w:hAnsi="Arial" w:cs="Arial"/>
          <w:sz w:val="24"/>
          <w:szCs w:val="24"/>
          <w:lang w:val="en-US"/>
        </w:rPr>
        <w:t xml:space="preserve">Meeting </w:t>
      </w:r>
      <w:r w:rsidR="00032367">
        <w:rPr>
          <w:rFonts w:ascii="Arial" w:hAnsi="Arial" w:cs="Arial"/>
          <w:sz w:val="24"/>
          <w:szCs w:val="24"/>
          <w:lang w:val="en-US"/>
        </w:rPr>
        <w:t>21</w:t>
      </w:r>
      <w:r w:rsidR="00032367" w:rsidRPr="00032367">
        <w:rPr>
          <w:rFonts w:ascii="Arial" w:hAnsi="Arial" w:cs="Arial"/>
          <w:sz w:val="24"/>
          <w:szCs w:val="24"/>
          <w:vertAlign w:val="superscript"/>
          <w:lang w:val="en-US"/>
        </w:rPr>
        <w:t>st</w:t>
      </w:r>
      <w:r w:rsidR="00032367">
        <w:rPr>
          <w:rFonts w:ascii="Arial" w:hAnsi="Arial" w:cs="Arial"/>
          <w:sz w:val="24"/>
          <w:szCs w:val="24"/>
          <w:lang w:val="en-US"/>
        </w:rPr>
        <w:t xml:space="preserve"> June 2023</w:t>
      </w:r>
    </w:p>
    <w:p w14:paraId="43906487" w14:textId="73880230" w:rsidR="001D5BEF" w:rsidRPr="001D5BEF" w:rsidRDefault="001D5BEF" w:rsidP="001D5BEF">
      <w:pPr>
        <w:rPr>
          <w:rFonts w:ascii="Arial" w:hAnsi="Arial" w:cs="Arial"/>
          <w:b/>
          <w:bCs/>
          <w:sz w:val="24"/>
          <w:szCs w:val="24"/>
          <w:lang w:val="en-US"/>
        </w:rPr>
      </w:pPr>
    </w:p>
    <w:p w14:paraId="33613EDB" w14:textId="0A6827CD" w:rsidR="001D5BEF" w:rsidRPr="001D5BEF" w:rsidRDefault="001D5BEF" w:rsidP="001D5BEF">
      <w:pPr>
        <w:rPr>
          <w:rFonts w:ascii="Arial" w:hAnsi="Arial" w:cs="Arial"/>
          <w:b/>
          <w:bCs/>
          <w:sz w:val="24"/>
          <w:szCs w:val="24"/>
          <w:lang w:val="en-US"/>
        </w:rPr>
      </w:pPr>
      <w:r w:rsidRPr="001D5BEF">
        <w:rPr>
          <w:rFonts w:ascii="Arial" w:hAnsi="Arial" w:cs="Arial"/>
          <w:b/>
          <w:bCs/>
          <w:sz w:val="24"/>
          <w:szCs w:val="24"/>
          <w:lang w:val="en-US"/>
        </w:rPr>
        <w:t>Energy Performance Certification (EPC)</w:t>
      </w:r>
    </w:p>
    <w:p w14:paraId="0F11C3B3" w14:textId="5AAC1A7E" w:rsidR="001D5BEF" w:rsidRPr="001D5BEF" w:rsidRDefault="001D5BEF" w:rsidP="001D5BEF">
      <w:pPr>
        <w:rPr>
          <w:rFonts w:ascii="Arial" w:hAnsi="Arial" w:cs="Arial"/>
          <w:b/>
          <w:bCs/>
          <w:sz w:val="24"/>
          <w:szCs w:val="24"/>
          <w:lang w:val="en-US"/>
        </w:rPr>
      </w:pPr>
      <w:r w:rsidRPr="001D5BEF">
        <w:rPr>
          <w:rFonts w:ascii="Arial" w:hAnsi="Arial" w:cs="Arial"/>
          <w:b/>
          <w:bCs/>
          <w:sz w:val="24"/>
          <w:szCs w:val="24"/>
          <w:lang w:val="en-US"/>
        </w:rPr>
        <w:t>Display Energy Certification (DEC)</w:t>
      </w:r>
    </w:p>
    <w:p w14:paraId="17814CDC" w14:textId="43C8D9F5" w:rsidR="001D5BEF" w:rsidRDefault="001D5BEF" w:rsidP="001D5BEF">
      <w:pPr>
        <w:rPr>
          <w:rFonts w:ascii="Arial" w:hAnsi="Arial" w:cs="Arial"/>
          <w:b/>
          <w:bCs/>
          <w:sz w:val="24"/>
          <w:szCs w:val="24"/>
          <w:lang w:val="en-US"/>
        </w:rPr>
      </w:pPr>
      <w:r w:rsidRPr="001D5BEF">
        <w:rPr>
          <w:rFonts w:ascii="Arial" w:hAnsi="Arial" w:cs="Arial"/>
          <w:b/>
          <w:bCs/>
          <w:sz w:val="24"/>
          <w:szCs w:val="24"/>
          <w:lang w:val="en-US"/>
        </w:rPr>
        <w:t>Energy Efficiency Recommendations.</w:t>
      </w:r>
    </w:p>
    <w:p w14:paraId="0B5E62D9" w14:textId="3F02E650" w:rsidR="001D5BEF" w:rsidRPr="00E36EE8" w:rsidRDefault="001D5BEF" w:rsidP="001D5BEF">
      <w:pPr>
        <w:rPr>
          <w:rFonts w:ascii="Arial" w:hAnsi="Arial" w:cs="Arial"/>
          <w:b/>
          <w:bCs/>
          <w:sz w:val="24"/>
          <w:szCs w:val="24"/>
          <w:u w:val="single"/>
          <w:lang w:val="en-US"/>
        </w:rPr>
      </w:pPr>
    </w:p>
    <w:p w14:paraId="6D4A6FD7" w14:textId="46956416" w:rsidR="001D5BEF" w:rsidRPr="00E36EE8" w:rsidRDefault="001D5BEF" w:rsidP="001D5BEF">
      <w:pPr>
        <w:rPr>
          <w:rFonts w:ascii="Arial" w:hAnsi="Arial" w:cs="Arial"/>
          <w:b/>
          <w:bCs/>
          <w:sz w:val="24"/>
          <w:szCs w:val="24"/>
          <w:u w:val="single"/>
          <w:lang w:val="en-US"/>
        </w:rPr>
      </w:pPr>
      <w:r w:rsidRPr="00E36EE8">
        <w:rPr>
          <w:rFonts w:ascii="Arial" w:hAnsi="Arial" w:cs="Arial"/>
          <w:b/>
          <w:bCs/>
          <w:sz w:val="24"/>
          <w:szCs w:val="24"/>
          <w:u w:val="single"/>
          <w:lang w:val="en-US"/>
        </w:rPr>
        <w:t>PUPOSE OF THE REPORT</w:t>
      </w:r>
    </w:p>
    <w:p w14:paraId="6C2D82F8" w14:textId="0352DAF2" w:rsidR="001D5BEF" w:rsidRDefault="001D5BEF" w:rsidP="001D5BEF">
      <w:pPr>
        <w:rPr>
          <w:rFonts w:ascii="Arial" w:hAnsi="Arial" w:cs="Arial"/>
          <w:sz w:val="24"/>
          <w:szCs w:val="24"/>
          <w:lang w:val="en-US"/>
        </w:rPr>
      </w:pPr>
      <w:r w:rsidRPr="00E36EE8">
        <w:rPr>
          <w:rFonts w:ascii="Arial" w:hAnsi="Arial" w:cs="Arial"/>
          <w:sz w:val="24"/>
          <w:szCs w:val="24"/>
          <w:lang w:val="en-US"/>
        </w:rPr>
        <w:t xml:space="preserve">To consider the </w:t>
      </w:r>
      <w:r w:rsidR="00E36EE8" w:rsidRPr="00E36EE8">
        <w:rPr>
          <w:rFonts w:ascii="Arial" w:hAnsi="Arial" w:cs="Arial"/>
          <w:sz w:val="24"/>
          <w:szCs w:val="24"/>
          <w:lang w:val="en-US"/>
        </w:rPr>
        <w:t xml:space="preserve">circulated </w:t>
      </w:r>
      <w:r w:rsidRPr="00E36EE8">
        <w:rPr>
          <w:rFonts w:ascii="Arial" w:hAnsi="Arial" w:cs="Arial"/>
          <w:sz w:val="24"/>
          <w:szCs w:val="24"/>
          <w:lang w:val="en-US"/>
        </w:rPr>
        <w:t xml:space="preserve">information in relation to </w:t>
      </w:r>
      <w:r w:rsidR="00E36EE8" w:rsidRPr="00E36EE8">
        <w:rPr>
          <w:rFonts w:ascii="Arial" w:hAnsi="Arial" w:cs="Arial"/>
          <w:sz w:val="24"/>
          <w:szCs w:val="24"/>
          <w:lang w:val="en-US"/>
        </w:rPr>
        <w:t xml:space="preserve">a recent report received from </w:t>
      </w:r>
      <w:r w:rsidR="00044197">
        <w:rPr>
          <w:rFonts w:ascii="Arial" w:hAnsi="Arial" w:cs="Arial"/>
          <w:sz w:val="24"/>
          <w:szCs w:val="24"/>
          <w:lang w:val="en-US"/>
        </w:rPr>
        <w:t xml:space="preserve">Mr. M. Ellis, Surveyor, </w:t>
      </w:r>
      <w:r w:rsidR="00E36EE8" w:rsidRPr="00E36EE8">
        <w:rPr>
          <w:rFonts w:ascii="Arial" w:hAnsi="Arial" w:cs="Arial"/>
          <w:sz w:val="24"/>
          <w:szCs w:val="24"/>
          <w:lang w:val="en-US"/>
        </w:rPr>
        <w:t>Carbon Certification, to consider the background information, recommendations and financial implications contained within this report.</w:t>
      </w:r>
    </w:p>
    <w:p w14:paraId="2FEA68F1" w14:textId="4EC8A278" w:rsidR="00E36EE8" w:rsidRDefault="00E36EE8" w:rsidP="001D5BEF">
      <w:pPr>
        <w:rPr>
          <w:rFonts w:ascii="Arial" w:hAnsi="Arial" w:cs="Arial"/>
          <w:sz w:val="24"/>
          <w:szCs w:val="24"/>
          <w:lang w:val="en-US"/>
        </w:rPr>
      </w:pPr>
    </w:p>
    <w:p w14:paraId="292082C6" w14:textId="77777777" w:rsidR="00B028B0" w:rsidRDefault="00E36EE8" w:rsidP="001D5BEF">
      <w:pPr>
        <w:rPr>
          <w:rFonts w:ascii="Arial" w:hAnsi="Arial" w:cs="Arial"/>
          <w:b/>
          <w:bCs/>
          <w:sz w:val="24"/>
          <w:szCs w:val="24"/>
          <w:u w:val="single"/>
          <w:lang w:val="en-US"/>
        </w:rPr>
      </w:pPr>
      <w:r w:rsidRPr="00E36EE8">
        <w:rPr>
          <w:rFonts w:ascii="Arial" w:hAnsi="Arial" w:cs="Arial"/>
          <w:b/>
          <w:bCs/>
          <w:sz w:val="24"/>
          <w:szCs w:val="24"/>
          <w:u w:val="single"/>
          <w:lang w:val="en-US"/>
        </w:rPr>
        <w:t>BACKGROUND</w:t>
      </w:r>
    </w:p>
    <w:p w14:paraId="2F175BB7" w14:textId="024B985B" w:rsidR="00E36EE8" w:rsidRPr="00B028B0" w:rsidRDefault="00E36EE8" w:rsidP="001D5BEF">
      <w:pPr>
        <w:rPr>
          <w:rFonts w:ascii="Arial" w:hAnsi="Arial" w:cs="Arial"/>
          <w:b/>
          <w:bCs/>
          <w:sz w:val="24"/>
          <w:szCs w:val="24"/>
          <w:u w:val="single"/>
          <w:lang w:val="en-US"/>
        </w:rPr>
      </w:pPr>
      <w:r>
        <w:rPr>
          <w:rFonts w:ascii="Arial" w:hAnsi="Arial" w:cs="Arial"/>
          <w:sz w:val="24"/>
          <w:szCs w:val="24"/>
          <w:lang w:val="en-US"/>
        </w:rPr>
        <w:t>To ensure Whiston Town Council are fully compliant with the requirements</w:t>
      </w:r>
      <w:r w:rsidR="00044197">
        <w:rPr>
          <w:rFonts w:ascii="Arial" w:hAnsi="Arial" w:cs="Arial"/>
          <w:sz w:val="24"/>
          <w:szCs w:val="24"/>
          <w:lang w:val="en-US"/>
        </w:rPr>
        <w:t xml:space="preserve"> of</w:t>
      </w:r>
      <w:r>
        <w:rPr>
          <w:rFonts w:ascii="Arial" w:hAnsi="Arial" w:cs="Arial"/>
          <w:sz w:val="24"/>
          <w:szCs w:val="24"/>
          <w:lang w:val="en-US"/>
        </w:rPr>
        <w:t xml:space="preserve"> energy performance certification and display energy certification at each of </w:t>
      </w:r>
      <w:proofErr w:type="spellStart"/>
      <w:r>
        <w:rPr>
          <w:rFonts w:ascii="Arial" w:hAnsi="Arial" w:cs="Arial"/>
          <w:sz w:val="24"/>
          <w:szCs w:val="24"/>
          <w:lang w:val="en-US"/>
        </w:rPr>
        <w:t>it</w:t>
      </w:r>
      <w:r w:rsidR="00B13C56">
        <w:rPr>
          <w:rFonts w:ascii="Arial" w:hAnsi="Arial" w:cs="Arial"/>
          <w:sz w:val="24"/>
          <w:szCs w:val="24"/>
          <w:lang w:val="en-US"/>
        </w:rPr>
        <w:t>’</w:t>
      </w:r>
      <w:r>
        <w:rPr>
          <w:rFonts w:ascii="Arial" w:hAnsi="Arial" w:cs="Arial"/>
          <w:sz w:val="24"/>
          <w:szCs w:val="24"/>
          <w:lang w:val="en-US"/>
        </w:rPr>
        <w:t>s</w:t>
      </w:r>
      <w:proofErr w:type="spellEnd"/>
      <w:r>
        <w:rPr>
          <w:rFonts w:ascii="Arial" w:hAnsi="Arial" w:cs="Arial"/>
          <w:sz w:val="24"/>
          <w:szCs w:val="24"/>
          <w:lang w:val="en-US"/>
        </w:rPr>
        <w:t xml:space="preserve"> three sites it </w:t>
      </w:r>
      <w:r w:rsidR="00044197">
        <w:rPr>
          <w:rFonts w:ascii="Arial" w:hAnsi="Arial" w:cs="Arial"/>
          <w:sz w:val="24"/>
          <w:szCs w:val="24"/>
          <w:lang w:val="en-US"/>
        </w:rPr>
        <w:t>has been</w:t>
      </w:r>
      <w:r>
        <w:rPr>
          <w:rFonts w:ascii="Arial" w:hAnsi="Arial" w:cs="Arial"/>
          <w:sz w:val="24"/>
          <w:szCs w:val="24"/>
          <w:lang w:val="en-US"/>
        </w:rPr>
        <w:t xml:space="preserve"> necessary to instruct a</w:t>
      </w:r>
      <w:r w:rsidR="00B13C56">
        <w:rPr>
          <w:rFonts w:ascii="Arial" w:hAnsi="Arial" w:cs="Arial"/>
          <w:sz w:val="24"/>
          <w:szCs w:val="24"/>
          <w:lang w:val="en-US"/>
        </w:rPr>
        <w:t xml:space="preserve">n accredited professional </w:t>
      </w:r>
      <w:r w:rsidR="000E5EC5">
        <w:rPr>
          <w:rFonts w:ascii="Arial" w:hAnsi="Arial" w:cs="Arial"/>
          <w:sz w:val="24"/>
          <w:szCs w:val="24"/>
          <w:lang w:val="en-US"/>
        </w:rPr>
        <w:t xml:space="preserve">to carry out the required </w:t>
      </w:r>
      <w:r w:rsidR="00B13C56">
        <w:rPr>
          <w:rFonts w:ascii="Arial" w:hAnsi="Arial" w:cs="Arial"/>
          <w:sz w:val="24"/>
          <w:szCs w:val="24"/>
          <w:lang w:val="en-US"/>
        </w:rPr>
        <w:t>assessment and calculations.</w:t>
      </w:r>
    </w:p>
    <w:p w14:paraId="0CF6285B" w14:textId="72C03130" w:rsidR="00E36EE8" w:rsidRPr="00044197" w:rsidRDefault="00E36EE8" w:rsidP="001D5BEF">
      <w:pPr>
        <w:rPr>
          <w:rFonts w:ascii="Arial" w:hAnsi="Arial" w:cs="Arial"/>
          <w:b/>
          <w:bCs/>
          <w:sz w:val="24"/>
          <w:szCs w:val="24"/>
          <w:u w:val="single"/>
          <w:lang w:val="en-US"/>
        </w:rPr>
      </w:pPr>
      <w:r w:rsidRPr="00044197">
        <w:rPr>
          <w:rFonts w:ascii="Arial" w:hAnsi="Arial" w:cs="Arial"/>
          <w:b/>
          <w:bCs/>
          <w:sz w:val="24"/>
          <w:szCs w:val="24"/>
          <w:u w:val="single"/>
          <w:lang w:val="en-US"/>
        </w:rPr>
        <w:t>Whiston Town Hall</w:t>
      </w:r>
    </w:p>
    <w:p w14:paraId="4C7C6043" w14:textId="77777777" w:rsidR="000E5EC5" w:rsidRDefault="000E5EC5" w:rsidP="000E5EC5">
      <w:pPr>
        <w:rPr>
          <w:rFonts w:ascii="Arial" w:hAnsi="Arial" w:cs="Arial"/>
          <w:sz w:val="24"/>
          <w:szCs w:val="24"/>
          <w:lang w:val="en-US"/>
        </w:rPr>
      </w:pPr>
      <w:r>
        <w:rPr>
          <w:rFonts w:ascii="Arial" w:hAnsi="Arial" w:cs="Arial"/>
          <w:sz w:val="24"/>
          <w:szCs w:val="24"/>
          <w:lang w:val="en-US"/>
        </w:rPr>
        <w:t>It is important that Members are aware that this building was built in 1973 and building regulations Part L were implemented in 1976 therefore energy efficiency was not measured at the time.</w:t>
      </w:r>
    </w:p>
    <w:p w14:paraId="522C0469" w14:textId="6CB9749E" w:rsidR="00E36EE8" w:rsidRDefault="00E36EE8" w:rsidP="001D5BEF">
      <w:pPr>
        <w:rPr>
          <w:rFonts w:ascii="Arial" w:hAnsi="Arial" w:cs="Arial"/>
          <w:sz w:val="24"/>
          <w:szCs w:val="24"/>
          <w:lang w:val="en-US"/>
        </w:rPr>
      </w:pPr>
      <w:r>
        <w:rPr>
          <w:rFonts w:ascii="Arial" w:hAnsi="Arial" w:cs="Arial"/>
          <w:sz w:val="24"/>
          <w:szCs w:val="24"/>
          <w:lang w:val="en-US"/>
        </w:rPr>
        <w:t xml:space="preserve">This building </w:t>
      </w:r>
      <w:r w:rsidR="00044197">
        <w:rPr>
          <w:rFonts w:ascii="Arial" w:hAnsi="Arial" w:cs="Arial"/>
          <w:sz w:val="24"/>
          <w:szCs w:val="24"/>
          <w:lang w:val="en-US"/>
        </w:rPr>
        <w:t xml:space="preserve">currently </w:t>
      </w:r>
      <w:r>
        <w:rPr>
          <w:rFonts w:ascii="Arial" w:hAnsi="Arial" w:cs="Arial"/>
          <w:sz w:val="24"/>
          <w:szCs w:val="24"/>
          <w:lang w:val="en-US"/>
        </w:rPr>
        <w:t>has in place a</w:t>
      </w:r>
      <w:r w:rsidR="000E5EC5">
        <w:rPr>
          <w:rFonts w:ascii="Arial" w:hAnsi="Arial" w:cs="Arial"/>
          <w:sz w:val="24"/>
          <w:szCs w:val="24"/>
          <w:lang w:val="en-US"/>
        </w:rPr>
        <w:t>n</w:t>
      </w:r>
      <w:r>
        <w:rPr>
          <w:rFonts w:ascii="Arial" w:hAnsi="Arial" w:cs="Arial"/>
          <w:sz w:val="24"/>
          <w:szCs w:val="24"/>
          <w:lang w:val="en-US"/>
        </w:rPr>
        <w:t xml:space="preserve"> EPC which will e</w:t>
      </w:r>
      <w:r w:rsidR="00044197">
        <w:rPr>
          <w:rFonts w:ascii="Arial" w:hAnsi="Arial" w:cs="Arial"/>
          <w:sz w:val="24"/>
          <w:szCs w:val="24"/>
          <w:lang w:val="en-US"/>
        </w:rPr>
        <w:t>xpire</w:t>
      </w:r>
      <w:r>
        <w:rPr>
          <w:rFonts w:ascii="Arial" w:hAnsi="Arial" w:cs="Arial"/>
          <w:sz w:val="24"/>
          <w:szCs w:val="24"/>
          <w:lang w:val="en-US"/>
        </w:rPr>
        <w:t xml:space="preserve"> in April 2024</w:t>
      </w:r>
      <w:r w:rsidR="000E5EC5">
        <w:rPr>
          <w:rFonts w:ascii="Arial" w:hAnsi="Arial" w:cs="Arial"/>
          <w:sz w:val="24"/>
          <w:szCs w:val="24"/>
          <w:lang w:val="en-US"/>
        </w:rPr>
        <w:t xml:space="preserve">, </w:t>
      </w:r>
      <w:r>
        <w:rPr>
          <w:rFonts w:ascii="Arial" w:hAnsi="Arial" w:cs="Arial"/>
          <w:sz w:val="24"/>
          <w:szCs w:val="24"/>
          <w:lang w:val="en-US"/>
        </w:rPr>
        <w:t xml:space="preserve">it is not advisable to </w:t>
      </w:r>
      <w:r w:rsidR="000E5EC5">
        <w:rPr>
          <w:rFonts w:ascii="Arial" w:hAnsi="Arial" w:cs="Arial"/>
          <w:sz w:val="24"/>
          <w:szCs w:val="24"/>
          <w:lang w:val="en-US"/>
        </w:rPr>
        <w:t xml:space="preserve">lodge a renewal </w:t>
      </w:r>
      <w:r>
        <w:rPr>
          <w:rFonts w:ascii="Arial" w:hAnsi="Arial" w:cs="Arial"/>
          <w:sz w:val="24"/>
          <w:szCs w:val="24"/>
          <w:lang w:val="en-US"/>
        </w:rPr>
        <w:t>before this time.  Th</w:t>
      </w:r>
      <w:r w:rsidR="000E5EC5">
        <w:rPr>
          <w:rFonts w:ascii="Arial" w:hAnsi="Arial" w:cs="Arial"/>
          <w:sz w:val="24"/>
          <w:szCs w:val="24"/>
          <w:lang w:val="en-US"/>
        </w:rPr>
        <w:t xml:space="preserve">e </w:t>
      </w:r>
      <w:r>
        <w:rPr>
          <w:rFonts w:ascii="Arial" w:hAnsi="Arial" w:cs="Arial"/>
          <w:sz w:val="24"/>
          <w:szCs w:val="24"/>
          <w:lang w:val="en-US"/>
        </w:rPr>
        <w:t>finding</w:t>
      </w:r>
      <w:r w:rsidR="000E5EC5">
        <w:rPr>
          <w:rFonts w:ascii="Arial" w:hAnsi="Arial" w:cs="Arial"/>
          <w:sz w:val="24"/>
          <w:szCs w:val="24"/>
          <w:lang w:val="en-US"/>
        </w:rPr>
        <w:t xml:space="preserve">s of the recent inspection / calculation </w:t>
      </w:r>
      <w:r>
        <w:rPr>
          <w:rFonts w:ascii="Arial" w:hAnsi="Arial" w:cs="Arial"/>
          <w:sz w:val="24"/>
          <w:szCs w:val="24"/>
          <w:lang w:val="en-US"/>
        </w:rPr>
        <w:t xml:space="preserve">will not be lodged until April 2024.  On initial findings this building will fall </w:t>
      </w:r>
      <w:r w:rsidR="005C1343">
        <w:rPr>
          <w:rFonts w:ascii="Arial" w:hAnsi="Arial" w:cs="Arial"/>
          <w:sz w:val="24"/>
          <w:szCs w:val="24"/>
          <w:lang w:val="en-US"/>
        </w:rPr>
        <w:t xml:space="preserve">below the MEES (Minimum Energy Efficiency Standard) </w:t>
      </w:r>
      <w:r w:rsidR="00044197">
        <w:rPr>
          <w:rFonts w:ascii="Arial" w:hAnsi="Arial" w:cs="Arial"/>
          <w:sz w:val="24"/>
          <w:szCs w:val="24"/>
          <w:lang w:val="en-US"/>
        </w:rPr>
        <w:t xml:space="preserve">as a </w:t>
      </w:r>
      <w:r w:rsidR="000E5EC5">
        <w:rPr>
          <w:rFonts w:ascii="Arial" w:hAnsi="Arial" w:cs="Arial"/>
          <w:sz w:val="24"/>
          <w:szCs w:val="24"/>
          <w:lang w:val="en-US"/>
        </w:rPr>
        <w:t xml:space="preserve">category of </w:t>
      </w:r>
      <w:r w:rsidR="00FC46B3">
        <w:rPr>
          <w:rFonts w:ascii="Arial" w:hAnsi="Arial" w:cs="Arial"/>
          <w:sz w:val="24"/>
          <w:szCs w:val="24"/>
          <w:lang w:val="en-US"/>
        </w:rPr>
        <w:t xml:space="preserve">band </w:t>
      </w:r>
      <w:r w:rsidR="000E5EC5">
        <w:rPr>
          <w:rFonts w:ascii="Arial" w:hAnsi="Arial" w:cs="Arial"/>
          <w:sz w:val="24"/>
          <w:szCs w:val="24"/>
          <w:lang w:val="en-US"/>
        </w:rPr>
        <w:t xml:space="preserve">F </w:t>
      </w:r>
      <w:r w:rsidR="005C1343">
        <w:rPr>
          <w:rFonts w:ascii="Arial" w:hAnsi="Arial" w:cs="Arial"/>
          <w:sz w:val="24"/>
          <w:szCs w:val="24"/>
          <w:lang w:val="en-US"/>
        </w:rPr>
        <w:t xml:space="preserve">has been </w:t>
      </w:r>
      <w:r w:rsidR="00044197">
        <w:rPr>
          <w:rFonts w:ascii="Arial" w:hAnsi="Arial" w:cs="Arial"/>
          <w:sz w:val="24"/>
          <w:szCs w:val="24"/>
          <w:lang w:val="en-US"/>
        </w:rPr>
        <w:t>identified</w:t>
      </w:r>
      <w:r w:rsidR="005C1343">
        <w:rPr>
          <w:rFonts w:ascii="Arial" w:hAnsi="Arial" w:cs="Arial"/>
          <w:sz w:val="24"/>
          <w:szCs w:val="24"/>
          <w:lang w:val="en-US"/>
        </w:rPr>
        <w:t xml:space="preserve">, </w:t>
      </w:r>
      <w:r w:rsidR="000E5EC5">
        <w:rPr>
          <w:rFonts w:ascii="Arial" w:hAnsi="Arial" w:cs="Arial"/>
          <w:sz w:val="24"/>
          <w:szCs w:val="24"/>
          <w:lang w:val="en-US"/>
        </w:rPr>
        <w:t xml:space="preserve">which is due in the main to the lack of insulation in walls and ceilings and therefore it is recommended that </w:t>
      </w:r>
      <w:r w:rsidR="00044197">
        <w:rPr>
          <w:rFonts w:ascii="Arial" w:hAnsi="Arial" w:cs="Arial"/>
          <w:sz w:val="24"/>
          <w:szCs w:val="24"/>
          <w:lang w:val="en-US"/>
        </w:rPr>
        <w:t>insulation</w:t>
      </w:r>
      <w:r w:rsidR="000E5EC5">
        <w:rPr>
          <w:rFonts w:ascii="Arial" w:hAnsi="Arial" w:cs="Arial"/>
          <w:sz w:val="24"/>
          <w:szCs w:val="24"/>
          <w:lang w:val="en-US"/>
        </w:rPr>
        <w:t xml:space="preserve"> work be </w:t>
      </w:r>
      <w:r w:rsidR="00044197">
        <w:rPr>
          <w:rFonts w:ascii="Arial" w:hAnsi="Arial" w:cs="Arial"/>
          <w:sz w:val="24"/>
          <w:szCs w:val="24"/>
          <w:lang w:val="en-US"/>
        </w:rPr>
        <w:t>carried out</w:t>
      </w:r>
      <w:r w:rsidR="000E5EC5">
        <w:rPr>
          <w:rFonts w:ascii="Arial" w:hAnsi="Arial" w:cs="Arial"/>
          <w:sz w:val="24"/>
          <w:szCs w:val="24"/>
          <w:lang w:val="en-US"/>
        </w:rPr>
        <w:t xml:space="preserve"> before April 202</w:t>
      </w:r>
      <w:r w:rsidR="00044197">
        <w:rPr>
          <w:rFonts w:ascii="Arial" w:hAnsi="Arial" w:cs="Arial"/>
          <w:sz w:val="24"/>
          <w:szCs w:val="24"/>
          <w:lang w:val="en-US"/>
        </w:rPr>
        <w:t>4</w:t>
      </w:r>
      <w:r w:rsidR="000E5EC5">
        <w:rPr>
          <w:rFonts w:ascii="Arial" w:hAnsi="Arial" w:cs="Arial"/>
          <w:sz w:val="24"/>
          <w:szCs w:val="24"/>
          <w:lang w:val="en-US"/>
        </w:rPr>
        <w:t xml:space="preserve"> if Members wished to ensure a rating of</w:t>
      </w:r>
      <w:r w:rsidR="00FC46B3">
        <w:rPr>
          <w:rFonts w:ascii="Arial" w:hAnsi="Arial" w:cs="Arial"/>
          <w:sz w:val="24"/>
          <w:szCs w:val="24"/>
          <w:lang w:val="en-US"/>
        </w:rPr>
        <w:t xml:space="preserve"> </w:t>
      </w:r>
      <w:r w:rsidR="00044197">
        <w:rPr>
          <w:rFonts w:ascii="Arial" w:hAnsi="Arial" w:cs="Arial"/>
          <w:sz w:val="24"/>
          <w:szCs w:val="24"/>
          <w:lang w:val="en-US"/>
        </w:rPr>
        <w:t>b</w:t>
      </w:r>
      <w:r w:rsidR="00FC46B3">
        <w:rPr>
          <w:rFonts w:ascii="Arial" w:hAnsi="Arial" w:cs="Arial"/>
          <w:sz w:val="24"/>
          <w:szCs w:val="24"/>
          <w:lang w:val="en-US"/>
        </w:rPr>
        <w:t>and</w:t>
      </w:r>
      <w:r w:rsidR="000E5EC5">
        <w:rPr>
          <w:rFonts w:ascii="Arial" w:hAnsi="Arial" w:cs="Arial"/>
          <w:sz w:val="24"/>
          <w:szCs w:val="24"/>
          <w:lang w:val="en-US"/>
        </w:rPr>
        <w:t xml:space="preserve"> E. </w:t>
      </w:r>
    </w:p>
    <w:p w14:paraId="38EB57E3" w14:textId="7DD150BA" w:rsidR="00A41380" w:rsidRDefault="000E5EC5" w:rsidP="001D5BEF">
      <w:pPr>
        <w:rPr>
          <w:rFonts w:ascii="Arial" w:hAnsi="Arial" w:cs="Arial"/>
          <w:sz w:val="24"/>
          <w:szCs w:val="24"/>
          <w:lang w:val="en-US"/>
        </w:rPr>
      </w:pPr>
      <w:r>
        <w:rPr>
          <w:rFonts w:ascii="Arial" w:hAnsi="Arial" w:cs="Arial"/>
          <w:sz w:val="24"/>
          <w:szCs w:val="24"/>
          <w:lang w:val="en-US"/>
        </w:rPr>
        <w:lastRenderedPageBreak/>
        <w:t>The heating boiler at this site is 81% efficient</w:t>
      </w:r>
      <w:r w:rsidR="00A41380">
        <w:rPr>
          <w:rFonts w:ascii="Arial" w:hAnsi="Arial" w:cs="Arial"/>
          <w:sz w:val="24"/>
          <w:szCs w:val="24"/>
          <w:lang w:val="en-US"/>
        </w:rPr>
        <w:t xml:space="preserve"> and a replacement</w:t>
      </w:r>
      <w:r w:rsidR="005C1343">
        <w:rPr>
          <w:rFonts w:ascii="Arial" w:hAnsi="Arial" w:cs="Arial"/>
          <w:sz w:val="24"/>
          <w:szCs w:val="24"/>
          <w:lang w:val="en-US"/>
        </w:rPr>
        <w:t xml:space="preserve"> </w:t>
      </w:r>
      <w:r w:rsidR="00A41380">
        <w:rPr>
          <w:rFonts w:ascii="Arial" w:hAnsi="Arial" w:cs="Arial"/>
          <w:sz w:val="24"/>
          <w:szCs w:val="24"/>
          <w:lang w:val="en-US"/>
        </w:rPr>
        <w:t xml:space="preserve">may be considered in the long term.  Due to the age of this building and the significant area of flat roofing it is not likely to improve </w:t>
      </w:r>
      <w:r w:rsidR="00044197">
        <w:rPr>
          <w:rFonts w:ascii="Arial" w:hAnsi="Arial" w:cs="Arial"/>
          <w:sz w:val="24"/>
          <w:szCs w:val="24"/>
          <w:lang w:val="en-US"/>
        </w:rPr>
        <w:t>to above a</w:t>
      </w:r>
      <w:r w:rsidR="00A41380">
        <w:rPr>
          <w:rFonts w:ascii="Arial" w:hAnsi="Arial" w:cs="Arial"/>
          <w:sz w:val="24"/>
          <w:szCs w:val="24"/>
          <w:lang w:val="en-US"/>
        </w:rPr>
        <w:t xml:space="preserve"> D rating without significant investment in </w:t>
      </w:r>
      <w:r w:rsidR="00DC1EB6">
        <w:rPr>
          <w:rFonts w:ascii="Arial" w:hAnsi="Arial" w:cs="Arial"/>
          <w:sz w:val="24"/>
          <w:szCs w:val="24"/>
          <w:lang w:val="en-US"/>
        </w:rPr>
        <w:t xml:space="preserve">providing </w:t>
      </w:r>
      <w:r w:rsidR="00A41380">
        <w:rPr>
          <w:rFonts w:ascii="Arial" w:hAnsi="Arial" w:cs="Arial"/>
          <w:sz w:val="24"/>
          <w:szCs w:val="24"/>
          <w:lang w:val="en-US"/>
        </w:rPr>
        <w:t xml:space="preserve">pitched roofing etc.  </w:t>
      </w:r>
    </w:p>
    <w:p w14:paraId="528796B4" w14:textId="5A33C82D" w:rsidR="00B13C56" w:rsidRDefault="00B13C56" w:rsidP="001D5BEF">
      <w:pPr>
        <w:rPr>
          <w:rFonts w:ascii="Arial" w:hAnsi="Arial" w:cs="Arial"/>
          <w:sz w:val="24"/>
          <w:szCs w:val="24"/>
          <w:lang w:val="en-US"/>
        </w:rPr>
      </w:pPr>
      <w:r>
        <w:rPr>
          <w:rFonts w:ascii="Arial" w:hAnsi="Arial" w:cs="Arial"/>
          <w:sz w:val="24"/>
          <w:szCs w:val="24"/>
          <w:lang w:val="en-US"/>
        </w:rPr>
        <w:t xml:space="preserve">This building now </w:t>
      </w:r>
      <w:r w:rsidR="00365673">
        <w:rPr>
          <w:rFonts w:ascii="Arial" w:hAnsi="Arial" w:cs="Arial"/>
          <w:sz w:val="24"/>
          <w:szCs w:val="24"/>
          <w:lang w:val="en-US"/>
        </w:rPr>
        <w:t>displays</w:t>
      </w:r>
      <w:r>
        <w:rPr>
          <w:rFonts w:ascii="Arial" w:hAnsi="Arial" w:cs="Arial"/>
          <w:sz w:val="24"/>
          <w:szCs w:val="24"/>
          <w:lang w:val="en-US"/>
        </w:rPr>
        <w:t xml:space="preserve"> a DEC in line with the </w:t>
      </w:r>
      <w:r w:rsidR="00044197">
        <w:rPr>
          <w:rFonts w:ascii="Arial" w:hAnsi="Arial" w:cs="Arial"/>
          <w:sz w:val="24"/>
          <w:szCs w:val="24"/>
          <w:lang w:val="en-US"/>
        </w:rPr>
        <w:t xml:space="preserve">legal </w:t>
      </w:r>
      <w:r>
        <w:rPr>
          <w:rFonts w:ascii="Arial" w:hAnsi="Arial" w:cs="Arial"/>
          <w:sz w:val="24"/>
          <w:szCs w:val="24"/>
          <w:lang w:val="en-US"/>
        </w:rPr>
        <w:t>requirements. The implementation of this will ensure that the annual energy usage is monitored and recorde</w:t>
      </w:r>
      <w:r w:rsidR="005C1343">
        <w:rPr>
          <w:rFonts w:ascii="Arial" w:hAnsi="Arial" w:cs="Arial"/>
          <w:sz w:val="24"/>
          <w:szCs w:val="24"/>
          <w:lang w:val="en-US"/>
        </w:rPr>
        <w:t>d.</w:t>
      </w:r>
    </w:p>
    <w:p w14:paraId="4668C922" w14:textId="5F676FD4" w:rsidR="000E5EC5" w:rsidRPr="00044197" w:rsidRDefault="00A41380" w:rsidP="001D5BEF">
      <w:pPr>
        <w:rPr>
          <w:rFonts w:ascii="Arial" w:hAnsi="Arial" w:cs="Arial"/>
          <w:b/>
          <w:bCs/>
          <w:sz w:val="24"/>
          <w:szCs w:val="24"/>
          <w:u w:val="single"/>
          <w:lang w:val="en-US"/>
        </w:rPr>
      </w:pPr>
      <w:r w:rsidRPr="00044197">
        <w:rPr>
          <w:rFonts w:ascii="Arial" w:hAnsi="Arial" w:cs="Arial"/>
          <w:b/>
          <w:bCs/>
          <w:sz w:val="24"/>
          <w:szCs w:val="24"/>
          <w:u w:val="single"/>
          <w:lang w:val="en-US"/>
        </w:rPr>
        <w:t>George Howard Centre</w:t>
      </w:r>
      <w:r w:rsidR="000E5EC5" w:rsidRPr="00044197">
        <w:rPr>
          <w:rFonts w:ascii="Arial" w:hAnsi="Arial" w:cs="Arial"/>
          <w:b/>
          <w:bCs/>
          <w:sz w:val="24"/>
          <w:szCs w:val="24"/>
          <w:u w:val="single"/>
          <w:lang w:val="en-US"/>
        </w:rPr>
        <w:t xml:space="preserve"> </w:t>
      </w:r>
    </w:p>
    <w:p w14:paraId="1E39F587" w14:textId="50BB2C12" w:rsidR="00A41380" w:rsidRDefault="00D31877" w:rsidP="001D5BEF">
      <w:pPr>
        <w:rPr>
          <w:rFonts w:ascii="Arial" w:hAnsi="Arial" w:cs="Arial"/>
          <w:sz w:val="24"/>
          <w:szCs w:val="24"/>
          <w:lang w:val="en-US"/>
        </w:rPr>
      </w:pPr>
      <w:r w:rsidRPr="00FC46B3">
        <w:rPr>
          <w:rFonts w:ascii="Arial" w:hAnsi="Arial" w:cs="Arial"/>
          <w:sz w:val="24"/>
          <w:szCs w:val="24"/>
          <w:lang w:val="en-US"/>
        </w:rPr>
        <w:t xml:space="preserve">This </w:t>
      </w:r>
      <w:r w:rsidR="00DC1EB6">
        <w:rPr>
          <w:rFonts w:ascii="Arial" w:hAnsi="Arial" w:cs="Arial"/>
          <w:sz w:val="24"/>
          <w:szCs w:val="24"/>
          <w:lang w:val="en-US"/>
        </w:rPr>
        <w:t>building</w:t>
      </w:r>
      <w:r w:rsidRPr="00FC46B3">
        <w:rPr>
          <w:rFonts w:ascii="Arial" w:hAnsi="Arial" w:cs="Arial"/>
          <w:sz w:val="24"/>
          <w:szCs w:val="24"/>
          <w:lang w:val="en-US"/>
        </w:rPr>
        <w:t xml:space="preserve"> is</w:t>
      </w:r>
      <w:r w:rsidR="00DC1EB6">
        <w:rPr>
          <w:rFonts w:ascii="Arial" w:hAnsi="Arial" w:cs="Arial"/>
          <w:sz w:val="24"/>
          <w:szCs w:val="24"/>
          <w:lang w:val="en-US"/>
        </w:rPr>
        <w:t xml:space="preserve"> currently rated</w:t>
      </w:r>
      <w:r w:rsidRPr="00FC46B3">
        <w:rPr>
          <w:rFonts w:ascii="Arial" w:hAnsi="Arial" w:cs="Arial"/>
          <w:sz w:val="24"/>
          <w:szCs w:val="24"/>
          <w:lang w:val="en-US"/>
        </w:rPr>
        <w:t xml:space="preserve"> a</w:t>
      </w:r>
      <w:r w:rsidR="00DC1EB6">
        <w:rPr>
          <w:rFonts w:ascii="Arial" w:hAnsi="Arial" w:cs="Arial"/>
          <w:sz w:val="24"/>
          <w:szCs w:val="24"/>
          <w:lang w:val="en-US"/>
        </w:rPr>
        <w:t xml:space="preserve">s </w:t>
      </w:r>
      <w:r w:rsidRPr="00FC46B3">
        <w:rPr>
          <w:rFonts w:ascii="Arial" w:hAnsi="Arial" w:cs="Arial"/>
          <w:sz w:val="24"/>
          <w:szCs w:val="24"/>
          <w:lang w:val="en-US"/>
        </w:rPr>
        <w:t xml:space="preserve">band D and again </w:t>
      </w:r>
      <w:r w:rsidR="005C1343">
        <w:rPr>
          <w:rFonts w:ascii="Arial" w:hAnsi="Arial" w:cs="Arial"/>
          <w:sz w:val="24"/>
          <w:szCs w:val="24"/>
          <w:lang w:val="en-US"/>
        </w:rPr>
        <w:t xml:space="preserve">would </w:t>
      </w:r>
      <w:r w:rsidRPr="00FC46B3">
        <w:rPr>
          <w:rFonts w:ascii="Arial" w:hAnsi="Arial" w:cs="Arial"/>
          <w:sz w:val="24"/>
          <w:szCs w:val="24"/>
          <w:lang w:val="en-US"/>
        </w:rPr>
        <w:t>benefit from Insulation to the walls and roof space area</w:t>
      </w:r>
      <w:r w:rsidR="00FC46B3">
        <w:rPr>
          <w:rFonts w:ascii="Arial" w:hAnsi="Arial" w:cs="Arial"/>
          <w:sz w:val="24"/>
          <w:szCs w:val="24"/>
          <w:lang w:val="en-US"/>
        </w:rPr>
        <w:t xml:space="preserve"> along with photovoltaics</w:t>
      </w:r>
      <w:r w:rsidR="00DC1EB6">
        <w:rPr>
          <w:rFonts w:ascii="Arial" w:hAnsi="Arial" w:cs="Arial"/>
          <w:sz w:val="24"/>
          <w:szCs w:val="24"/>
          <w:lang w:val="en-US"/>
        </w:rPr>
        <w:t>.</w:t>
      </w:r>
    </w:p>
    <w:p w14:paraId="6CFF0BC4" w14:textId="06C6633D" w:rsidR="00DC1EB6" w:rsidRDefault="00DC1EB6" w:rsidP="001D5BEF">
      <w:pPr>
        <w:rPr>
          <w:rFonts w:ascii="Arial" w:hAnsi="Arial" w:cs="Arial"/>
          <w:sz w:val="24"/>
          <w:szCs w:val="24"/>
          <w:lang w:val="en-US"/>
        </w:rPr>
      </w:pPr>
      <w:r>
        <w:rPr>
          <w:rFonts w:ascii="Arial" w:hAnsi="Arial" w:cs="Arial"/>
          <w:sz w:val="24"/>
          <w:szCs w:val="24"/>
          <w:lang w:val="en-US"/>
        </w:rPr>
        <w:t>The heating boiler efficiency at this site is 85%</w:t>
      </w:r>
    </w:p>
    <w:p w14:paraId="02DEBD87" w14:textId="35D75697" w:rsidR="00B13C56" w:rsidRDefault="00B13C56" w:rsidP="00B13C56">
      <w:pPr>
        <w:rPr>
          <w:rFonts w:ascii="Arial" w:hAnsi="Arial" w:cs="Arial"/>
          <w:sz w:val="24"/>
          <w:szCs w:val="24"/>
          <w:lang w:val="en-US"/>
        </w:rPr>
      </w:pPr>
      <w:r>
        <w:rPr>
          <w:rFonts w:ascii="Arial" w:hAnsi="Arial" w:cs="Arial"/>
          <w:sz w:val="24"/>
          <w:szCs w:val="24"/>
          <w:lang w:val="en-US"/>
        </w:rPr>
        <w:t xml:space="preserve">This building also displays a DEC in line with the </w:t>
      </w:r>
      <w:r w:rsidR="00044197">
        <w:rPr>
          <w:rFonts w:ascii="Arial" w:hAnsi="Arial" w:cs="Arial"/>
          <w:sz w:val="24"/>
          <w:szCs w:val="24"/>
          <w:lang w:val="en-US"/>
        </w:rPr>
        <w:t xml:space="preserve">legal </w:t>
      </w:r>
      <w:r>
        <w:rPr>
          <w:rFonts w:ascii="Arial" w:hAnsi="Arial" w:cs="Arial"/>
          <w:sz w:val="24"/>
          <w:szCs w:val="24"/>
          <w:lang w:val="en-US"/>
        </w:rPr>
        <w:t>requirements. The implementation of this will ensure that the annual energy usage is monitored and recorded.</w:t>
      </w:r>
    </w:p>
    <w:p w14:paraId="511A9AE9" w14:textId="04B5BD28" w:rsidR="00DC1EB6" w:rsidRDefault="00DC1EB6" w:rsidP="001D5BEF">
      <w:pPr>
        <w:rPr>
          <w:rFonts w:ascii="Arial" w:hAnsi="Arial" w:cs="Arial"/>
          <w:sz w:val="24"/>
          <w:szCs w:val="24"/>
          <w:lang w:val="en-US"/>
        </w:rPr>
      </w:pPr>
    </w:p>
    <w:p w14:paraId="4B265935" w14:textId="05CE19B4" w:rsidR="00DC1EB6" w:rsidRPr="00044197" w:rsidRDefault="00DC1EB6" w:rsidP="001D5BEF">
      <w:pPr>
        <w:rPr>
          <w:rFonts w:ascii="Arial" w:hAnsi="Arial" w:cs="Arial"/>
          <w:b/>
          <w:bCs/>
          <w:sz w:val="24"/>
          <w:szCs w:val="24"/>
          <w:u w:val="single"/>
          <w:lang w:val="en-US"/>
        </w:rPr>
      </w:pPr>
      <w:r w:rsidRPr="00044197">
        <w:rPr>
          <w:rFonts w:ascii="Arial" w:hAnsi="Arial" w:cs="Arial"/>
          <w:b/>
          <w:bCs/>
          <w:sz w:val="24"/>
          <w:szCs w:val="24"/>
          <w:u w:val="single"/>
          <w:lang w:val="en-US"/>
        </w:rPr>
        <w:t>Robert Foulkes Centre</w:t>
      </w:r>
    </w:p>
    <w:p w14:paraId="7F3620BB" w14:textId="030917EC" w:rsidR="00DC1EB6" w:rsidRPr="006B4099" w:rsidRDefault="006B4099" w:rsidP="00DC1EB6">
      <w:pPr>
        <w:rPr>
          <w:rFonts w:ascii="Arial" w:hAnsi="Arial" w:cs="Arial"/>
          <w:sz w:val="24"/>
          <w:szCs w:val="24"/>
          <w:u w:val="single"/>
          <w:lang w:val="en-US"/>
        </w:rPr>
      </w:pPr>
      <w:r w:rsidRPr="006B4099">
        <w:rPr>
          <w:rFonts w:ascii="Arial" w:hAnsi="Arial" w:cs="Arial"/>
          <w:sz w:val="24"/>
          <w:szCs w:val="24"/>
          <w:lang w:val="en-US"/>
        </w:rPr>
        <w:t>Again</w:t>
      </w:r>
      <w:r>
        <w:rPr>
          <w:rFonts w:ascii="Arial" w:hAnsi="Arial" w:cs="Arial"/>
          <w:sz w:val="24"/>
          <w:szCs w:val="24"/>
          <w:u w:val="single"/>
          <w:lang w:val="en-US"/>
        </w:rPr>
        <w:t xml:space="preserve"> </w:t>
      </w:r>
      <w:r w:rsidR="00DC1EB6">
        <w:rPr>
          <w:rFonts w:ascii="Arial" w:hAnsi="Arial" w:cs="Arial"/>
          <w:sz w:val="24"/>
          <w:szCs w:val="24"/>
          <w:lang w:val="en-US"/>
        </w:rPr>
        <w:t>this building</w:t>
      </w:r>
      <w:r w:rsidR="00DC1EB6" w:rsidRPr="00FC46B3">
        <w:rPr>
          <w:rFonts w:ascii="Arial" w:hAnsi="Arial" w:cs="Arial"/>
          <w:sz w:val="24"/>
          <w:szCs w:val="24"/>
          <w:lang w:val="en-US"/>
        </w:rPr>
        <w:t xml:space="preserve"> is</w:t>
      </w:r>
      <w:r w:rsidR="00DC1EB6">
        <w:rPr>
          <w:rFonts w:ascii="Arial" w:hAnsi="Arial" w:cs="Arial"/>
          <w:sz w:val="24"/>
          <w:szCs w:val="24"/>
          <w:lang w:val="en-US"/>
        </w:rPr>
        <w:t xml:space="preserve"> currently rated</w:t>
      </w:r>
      <w:r w:rsidR="00DC1EB6" w:rsidRPr="00FC46B3">
        <w:rPr>
          <w:rFonts w:ascii="Arial" w:hAnsi="Arial" w:cs="Arial"/>
          <w:sz w:val="24"/>
          <w:szCs w:val="24"/>
          <w:lang w:val="en-US"/>
        </w:rPr>
        <w:t xml:space="preserve"> a</w:t>
      </w:r>
      <w:r w:rsidR="00DC1EB6">
        <w:rPr>
          <w:rFonts w:ascii="Arial" w:hAnsi="Arial" w:cs="Arial"/>
          <w:sz w:val="24"/>
          <w:szCs w:val="24"/>
          <w:lang w:val="en-US"/>
        </w:rPr>
        <w:t xml:space="preserve">s </w:t>
      </w:r>
      <w:r w:rsidR="00DC1EB6" w:rsidRPr="00FC46B3">
        <w:rPr>
          <w:rFonts w:ascii="Arial" w:hAnsi="Arial" w:cs="Arial"/>
          <w:sz w:val="24"/>
          <w:szCs w:val="24"/>
          <w:lang w:val="en-US"/>
        </w:rPr>
        <w:t xml:space="preserve">band D and </w:t>
      </w:r>
      <w:r w:rsidR="00DC1EB6">
        <w:rPr>
          <w:rFonts w:ascii="Arial" w:hAnsi="Arial" w:cs="Arial"/>
          <w:sz w:val="24"/>
          <w:szCs w:val="24"/>
          <w:lang w:val="en-US"/>
        </w:rPr>
        <w:t xml:space="preserve">would also </w:t>
      </w:r>
      <w:r w:rsidR="00DC1EB6" w:rsidRPr="00FC46B3">
        <w:rPr>
          <w:rFonts w:ascii="Arial" w:hAnsi="Arial" w:cs="Arial"/>
          <w:sz w:val="24"/>
          <w:szCs w:val="24"/>
          <w:lang w:val="en-US"/>
        </w:rPr>
        <w:t>benefit from Insulation to the walls and roof space area</w:t>
      </w:r>
      <w:r w:rsidR="00DC1EB6">
        <w:rPr>
          <w:rFonts w:ascii="Arial" w:hAnsi="Arial" w:cs="Arial"/>
          <w:sz w:val="24"/>
          <w:szCs w:val="24"/>
          <w:lang w:val="en-US"/>
        </w:rPr>
        <w:t xml:space="preserve"> along with photovoltaics.</w:t>
      </w:r>
    </w:p>
    <w:p w14:paraId="5A929247" w14:textId="15D8EC70" w:rsidR="00DC1EB6" w:rsidRDefault="00DC1EB6" w:rsidP="00DC1EB6">
      <w:pPr>
        <w:rPr>
          <w:rFonts w:ascii="Arial" w:hAnsi="Arial" w:cs="Arial"/>
          <w:sz w:val="24"/>
          <w:szCs w:val="24"/>
          <w:lang w:val="en-US"/>
        </w:rPr>
      </w:pPr>
      <w:r>
        <w:rPr>
          <w:rFonts w:ascii="Arial" w:hAnsi="Arial" w:cs="Arial"/>
          <w:sz w:val="24"/>
          <w:szCs w:val="24"/>
          <w:lang w:val="en-US"/>
        </w:rPr>
        <w:t>The heating boiler efficiency at this site is 85%</w:t>
      </w:r>
    </w:p>
    <w:p w14:paraId="3DF34427" w14:textId="289236A5" w:rsidR="00DC1EB6" w:rsidRDefault="00B13C56" w:rsidP="00DC1EB6">
      <w:pPr>
        <w:rPr>
          <w:rFonts w:ascii="Arial" w:hAnsi="Arial" w:cs="Arial"/>
          <w:sz w:val="24"/>
          <w:szCs w:val="24"/>
          <w:lang w:val="en-US"/>
        </w:rPr>
      </w:pPr>
      <w:r>
        <w:rPr>
          <w:rFonts w:ascii="Arial" w:hAnsi="Arial" w:cs="Arial"/>
          <w:sz w:val="24"/>
          <w:szCs w:val="24"/>
          <w:lang w:val="en-US"/>
        </w:rPr>
        <w:t>Th</w:t>
      </w:r>
      <w:r w:rsidR="00044197">
        <w:rPr>
          <w:rFonts w:ascii="Arial" w:hAnsi="Arial" w:cs="Arial"/>
          <w:sz w:val="24"/>
          <w:szCs w:val="24"/>
          <w:lang w:val="en-US"/>
        </w:rPr>
        <w:t>ere is no legal requirement for a</w:t>
      </w:r>
      <w:r>
        <w:rPr>
          <w:rFonts w:ascii="Arial" w:hAnsi="Arial" w:cs="Arial"/>
          <w:sz w:val="24"/>
          <w:szCs w:val="24"/>
          <w:lang w:val="en-US"/>
        </w:rPr>
        <w:t xml:space="preserve"> DEC </w:t>
      </w:r>
      <w:r w:rsidR="00044197">
        <w:rPr>
          <w:rFonts w:ascii="Arial" w:hAnsi="Arial" w:cs="Arial"/>
          <w:sz w:val="24"/>
          <w:szCs w:val="24"/>
          <w:lang w:val="en-US"/>
        </w:rPr>
        <w:t>at this site.</w:t>
      </w:r>
    </w:p>
    <w:p w14:paraId="2F9AD65C" w14:textId="161ADB57" w:rsidR="00DC1EB6" w:rsidRDefault="00DC1EB6" w:rsidP="00DC1EB6">
      <w:pPr>
        <w:rPr>
          <w:rFonts w:ascii="Arial" w:hAnsi="Arial" w:cs="Arial"/>
          <w:sz w:val="24"/>
          <w:szCs w:val="24"/>
          <w:lang w:val="en-US"/>
        </w:rPr>
      </w:pPr>
      <w:r>
        <w:rPr>
          <w:rFonts w:ascii="Arial" w:hAnsi="Arial" w:cs="Arial"/>
          <w:sz w:val="24"/>
          <w:szCs w:val="24"/>
          <w:lang w:val="en-US"/>
        </w:rPr>
        <w:t xml:space="preserve">Members will note that each building does </w:t>
      </w:r>
      <w:r w:rsidR="005C1343">
        <w:rPr>
          <w:rFonts w:ascii="Arial" w:hAnsi="Arial" w:cs="Arial"/>
          <w:sz w:val="24"/>
          <w:szCs w:val="24"/>
          <w:lang w:val="en-US"/>
        </w:rPr>
        <w:t xml:space="preserve">currently </w:t>
      </w:r>
      <w:r>
        <w:rPr>
          <w:rFonts w:ascii="Arial" w:hAnsi="Arial" w:cs="Arial"/>
          <w:sz w:val="24"/>
          <w:szCs w:val="24"/>
          <w:lang w:val="en-US"/>
        </w:rPr>
        <w:t xml:space="preserve">comply </w:t>
      </w:r>
      <w:r w:rsidR="00365673">
        <w:rPr>
          <w:rFonts w:ascii="Arial" w:hAnsi="Arial" w:cs="Arial"/>
          <w:sz w:val="24"/>
          <w:szCs w:val="24"/>
          <w:lang w:val="en-US"/>
        </w:rPr>
        <w:t>with</w:t>
      </w:r>
      <w:r>
        <w:rPr>
          <w:rFonts w:ascii="Arial" w:hAnsi="Arial" w:cs="Arial"/>
          <w:sz w:val="24"/>
          <w:szCs w:val="24"/>
          <w:lang w:val="en-US"/>
        </w:rPr>
        <w:t xml:space="preserve"> the ME</w:t>
      </w:r>
      <w:r w:rsidR="005C1343">
        <w:rPr>
          <w:rFonts w:ascii="Arial" w:hAnsi="Arial" w:cs="Arial"/>
          <w:sz w:val="24"/>
          <w:szCs w:val="24"/>
          <w:lang w:val="en-US"/>
        </w:rPr>
        <w:t>E</w:t>
      </w:r>
      <w:r>
        <w:rPr>
          <w:rFonts w:ascii="Arial" w:hAnsi="Arial" w:cs="Arial"/>
          <w:sz w:val="24"/>
          <w:szCs w:val="24"/>
          <w:lang w:val="en-US"/>
        </w:rPr>
        <w:t>S rating</w:t>
      </w:r>
      <w:r w:rsidR="00365673">
        <w:rPr>
          <w:rFonts w:ascii="Arial" w:hAnsi="Arial" w:cs="Arial"/>
          <w:sz w:val="24"/>
          <w:szCs w:val="24"/>
          <w:lang w:val="en-US"/>
        </w:rPr>
        <w:t>. Although</w:t>
      </w:r>
      <w:r>
        <w:rPr>
          <w:rFonts w:ascii="Arial" w:hAnsi="Arial" w:cs="Arial"/>
          <w:sz w:val="24"/>
          <w:szCs w:val="24"/>
          <w:lang w:val="en-US"/>
        </w:rPr>
        <w:t xml:space="preserve"> improvements could be made, it is recommended that the fabrication of the building should always be considered firs</w:t>
      </w:r>
      <w:r w:rsidR="00B13C56">
        <w:rPr>
          <w:rFonts w:ascii="Arial" w:hAnsi="Arial" w:cs="Arial"/>
          <w:sz w:val="24"/>
          <w:szCs w:val="24"/>
          <w:lang w:val="en-US"/>
        </w:rPr>
        <w:t>t.</w:t>
      </w:r>
      <w:r>
        <w:rPr>
          <w:rFonts w:ascii="Arial" w:hAnsi="Arial" w:cs="Arial"/>
          <w:sz w:val="24"/>
          <w:szCs w:val="24"/>
          <w:lang w:val="en-US"/>
        </w:rPr>
        <w:t xml:space="preserve"> It is hoped that </w:t>
      </w:r>
      <w:r w:rsidR="00365673">
        <w:rPr>
          <w:rFonts w:ascii="Arial" w:hAnsi="Arial" w:cs="Arial"/>
          <w:sz w:val="24"/>
          <w:szCs w:val="24"/>
          <w:lang w:val="en-US"/>
        </w:rPr>
        <w:t>the central</w:t>
      </w:r>
      <w:r>
        <w:rPr>
          <w:rFonts w:ascii="Arial" w:hAnsi="Arial" w:cs="Arial"/>
          <w:sz w:val="24"/>
          <w:szCs w:val="24"/>
          <w:lang w:val="en-US"/>
        </w:rPr>
        <w:t xml:space="preserve"> government will allocate funding under the PAS 2038 </w:t>
      </w:r>
      <w:r w:rsidR="007C5010">
        <w:rPr>
          <w:rFonts w:ascii="Arial" w:hAnsi="Arial" w:cs="Arial"/>
          <w:sz w:val="24"/>
          <w:szCs w:val="24"/>
          <w:lang w:val="en-US"/>
        </w:rPr>
        <w:t>program,</w:t>
      </w:r>
      <w:r>
        <w:rPr>
          <w:rFonts w:ascii="Arial" w:hAnsi="Arial" w:cs="Arial"/>
          <w:sz w:val="24"/>
          <w:szCs w:val="24"/>
          <w:lang w:val="en-US"/>
        </w:rPr>
        <w:t xml:space="preserve"> going forward.</w:t>
      </w:r>
    </w:p>
    <w:p w14:paraId="74F0CB1F" w14:textId="045586B4" w:rsidR="00044197" w:rsidRDefault="00044197" w:rsidP="00DC1EB6">
      <w:pPr>
        <w:rPr>
          <w:rFonts w:ascii="Arial" w:hAnsi="Arial" w:cs="Arial"/>
          <w:sz w:val="24"/>
          <w:szCs w:val="24"/>
          <w:lang w:val="en-US"/>
        </w:rPr>
      </w:pPr>
      <w:r>
        <w:rPr>
          <w:rFonts w:ascii="Arial" w:hAnsi="Arial" w:cs="Arial"/>
          <w:sz w:val="24"/>
          <w:szCs w:val="24"/>
          <w:lang w:val="en-US"/>
        </w:rPr>
        <w:t xml:space="preserve">The Assessors recommendation prior to April 2024 is to consider insultation to the fabrication of this building to avoid being </w:t>
      </w:r>
      <w:r w:rsidR="007C5010">
        <w:rPr>
          <w:rFonts w:ascii="Arial" w:hAnsi="Arial" w:cs="Arial"/>
          <w:sz w:val="24"/>
          <w:szCs w:val="24"/>
          <w:lang w:val="en-US"/>
        </w:rPr>
        <w:t>categorized</w:t>
      </w:r>
      <w:r>
        <w:rPr>
          <w:rFonts w:ascii="Arial" w:hAnsi="Arial" w:cs="Arial"/>
          <w:sz w:val="24"/>
          <w:szCs w:val="24"/>
          <w:lang w:val="en-US"/>
        </w:rPr>
        <w:t xml:space="preserve"> below the M</w:t>
      </w:r>
      <w:r w:rsidR="006B4099">
        <w:rPr>
          <w:rFonts w:ascii="Arial" w:hAnsi="Arial" w:cs="Arial"/>
          <w:sz w:val="24"/>
          <w:szCs w:val="24"/>
          <w:lang w:val="en-US"/>
        </w:rPr>
        <w:t>easured Energy Efficiency Standard</w:t>
      </w:r>
      <w:r w:rsidR="007C5010">
        <w:rPr>
          <w:rFonts w:ascii="Arial" w:hAnsi="Arial" w:cs="Arial"/>
          <w:sz w:val="24"/>
          <w:szCs w:val="24"/>
          <w:lang w:val="en-US"/>
        </w:rPr>
        <w:t>.</w:t>
      </w:r>
    </w:p>
    <w:p w14:paraId="4EBCBEF2" w14:textId="4402A0CF" w:rsidR="00DC1EB6" w:rsidRPr="00DC1EB6" w:rsidRDefault="00DC1EB6" w:rsidP="001D5BEF">
      <w:pPr>
        <w:rPr>
          <w:rFonts w:ascii="Arial" w:hAnsi="Arial" w:cs="Arial"/>
          <w:sz w:val="24"/>
          <w:szCs w:val="24"/>
          <w:u w:val="single"/>
          <w:lang w:val="en-US"/>
        </w:rPr>
      </w:pPr>
    </w:p>
    <w:sectPr w:rsidR="00DC1EB6" w:rsidRPr="00DC1EB6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D5BEF"/>
    <w:rsid w:val="00032367"/>
    <w:rsid w:val="00044197"/>
    <w:rsid w:val="00096899"/>
    <w:rsid w:val="000E5EC5"/>
    <w:rsid w:val="001D5BEF"/>
    <w:rsid w:val="0028778B"/>
    <w:rsid w:val="00365673"/>
    <w:rsid w:val="005C1343"/>
    <w:rsid w:val="006B4099"/>
    <w:rsid w:val="007C5010"/>
    <w:rsid w:val="008E3C28"/>
    <w:rsid w:val="00A41380"/>
    <w:rsid w:val="00B028B0"/>
    <w:rsid w:val="00B13C56"/>
    <w:rsid w:val="00BD7A16"/>
    <w:rsid w:val="00D31877"/>
    <w:rsid w:val="00D44508"/>
    <w:rsid w:val="00DC1EB6"/>
    <w:rsid w:val="00E36EE8"/>
    <w:rsid w:val="00F8445E"/>
    <w:rsid w:val="00FC46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F9F4800"/>
  <w15:chartTrackingRefBased/>
  <w15:docId w15:val="{E67B56D6-BEFF-45FC-BCC0-ED8859444D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472</Words>
  <Characters>2692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Sandra</dc:creator>
  <cp:keywords/>
  <dc:description/>
  <cp:lastModifiedBy>Sandra</cp:lastModifiedBy>
  <cp:revision>2</cp:revision>
  <dcterms:created xsi:type="dcterms:W3CDTF">2024-02-19T15:50:00Z</dcterms:created>
  <dcterms:modified xsi:type="dcterms:W3CDTF">2024-02-19T15:50:00Z</dcterms:modified>
</cp:coreProperties>
</file>